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26"/>
        <w:gridCol w:w="3698"/>
        <w:gridCol w:w="2577"/>
        <w:gridCol w:w="2584"/>
      </w:tblGrid>
      <w:tr w:rsidR="00CA5DF3" w:rsidRPr="00C0716D" w14:paraId="0580D93C" w14:textId="77777777" w:rsidTr="00442EE2">
        <w:tc>
          <w:tcPr>
            <w:tcW w:w="1626" w:type="dxa"/>
          </w:tcPr>
          <w:p w14:paraId="45C73207" w14:textId="56C8D84D" w:rsidR="00CA5DF3" w:rsidRPr="00C0716D" w:rsidRDefault="00CA5DF3" w:rsidP="00CA5DF3">
            <w:pPr>
              <w:rPr>
                <w:rFonts w:ascii="AvantGarde-Book" w:hAnsi="AvantGarde-Book"/>
              </w:rPr>
            </w:pPr>
            <w:r w:rsidRPr="00C0716D">
              <w:rPr>
                <w:rFonts w:ascii="AvantGarde-Book" w:eastAsia="Times New Roman" w:hAnsi="AvantGarde-Book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B127EE9" wp14:editId="1DB6FD30">
                  <wp:extent cx="885825" cy="885825"/>
                  <wp:effectExtent l="0" t="0" r="9525" b="9525"/>
                  <wp:docPr id="87" name="Picture 87" descr="Logo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8" w:type="dxa"/>
          </w:tcPr>
          <w:p w14:paraId="161E603D" w14:textId="7D738A10" w:rsidR="00CA5DF3" w:rsidRPr="00C0716D" w:rsidRDefault="00CA5DF3" w:rsidP="00CA5DF3">
            <w:pPr>
              <w:rPr>
                <w:rFonts w:ascii="AvantGarde-Book" w:hAnsi="AvantGarde-Book"/>
                <w:sz w:val="36"/>
                <w:szCs w:val="36"/>
              </w:rPr>
            </w:pPr>
            <w:r w:rsidRPr="00C0716D">
              <w:rPr>
                <w:rFonts w:ascii="AvantGarde-Book" w:hAnsi="AvantGarde-Book"/>
                <w:sz w:val="36"/>
                <w:szCs w:val="36"/>
              </w:rPr>
              <w:t>LANDLORD FEES SCHEDULE</w:t>
            </w:r>
          </w:p>
          <w:p w14:paraId="2E8F2ECD" w14:textId="2A599FAE" w:rsidR="00CA5DF3" w:rsidRPr="00C0716D" w:rsidRDefault="00CA5DF3" w:rsidP="00CA5DF3">
            <w:pPr>
              <w:rPr>
                <w:rFonts w:ascii="AvantGarde-Book" w:hAnsi="AvantGarde-Book"/>
                <w:sz w:val="24"/>
                <w:szCs w:val="24"/>
              </w:rPr>
            </w:pPr>
            <w:r w:rsidRPr="00C0716D">
              <w:rPr>
                <w:rFonts w:ascii="AvantGarde-Book" w:hAnsi="AvantGarde-Book"/>
                <w:sz w:val="24"/>
                <w:szCs w:val="24"/>
              </w:rPr>
              <w:t>www.w-w.co.uk</w:t>
            </w:r>
          </w:p>
        </w:tc>
        <w:tc>
          <w:tcPr>
            <w:tcW w:w="2577" w:type="dxa"/>
          </w:tcPr>
          <w:p w14:paraId="2244ABF4" w14:textId="54220229" w:rsidR="00CA5DF3" w:rsidRPr="00C0716D" w:rsidRDefault="00E20759" w:rsidP="00EB4E00">
            <w:pPr>
              <w:jc w:val="center"/>
              <w:rPr>
                <w:rFonts w:ascii="AvantGarde-Book" w:hAnsi="AvantGarde-Book"/>
              </w:rPr>
            </w:pPr>
            <w:r>
              <w:rPr>
                <w:rFonts w:ascii="AvantGarde-Book" w:hAnsi="AvantGarde-Book"/>
              </w:rPr>
              <w:t>Tenant Find</w:t>
            </w:r>
            <w:r w:rsidR="00CA5DF3" w:rsidRPr="00C0716D">
              <w:rPr>
                <w:rFonts w:ascii="AvantGarde-Book" w:hAnsi="AvantGarde-Book"/>
              </w:rPr>
              <w:t xml:space="preserve"> Only</w:t>
            </w:r>
          </w:p>
          <w:p w14:paraId="46034324" w14:textId="787E0843" w:rsidR="00CA5DF3" w:rsidRPr="00C0716D" w:rsidRDefault="00CA5DF3" w:rsidP="00EB4E00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</w:rPr>
              <w:t>(Maximum of 100% + VAT of the monthly rent)</w:t>
            </w:r>
          </w:p>
        </w:tc>
        <w:tc>
          <w:tcPr>
            <w:tcW w:w="2584" w:type="dxa"/>
          </w:tcPr>
          <w:p w14:paraId="5EF16F4E" w14:textId="77777777" w:rsidR="00CA5DF3" w:rsidRPr="00C0716D" w:rsidRDefault="00CA5DF3" w:rsidP="00EB4E00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</w:rPr>
              <w:t>Rent Collection</w:t>
            </w:r>
          </w:p>
          <w:p w14:paraId="06339FA9" w14:textId="7DBE85E5" w:rsidR="00CA5DF3" w:rsidRPr="00C0716D" w:rsidRDefault="00CA5DF3" w:rsidP="00EB4E00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</w:rPr>
              <w:t>(8% + VAT of the monthly rent)</w:t>
            </w:r>
          </w:p>
        </w:tc>
      </w:tr>
      <w:tr w:rsidR="00286E3E" w:rsidRPr="00C0716D" w14:paraId="51DE4D66" w14:textId="77777777" w:rsidTr="00442EE2">
        <w:trPr>
          <w:trHeight w:val="567"/>
        </w:trPr>
        <w:tc>
          <w:tcPr>
            <w:tcW w:w="5324" w:type="dxa"/>
            <w:gridSpan w:val="2"/>
          </w:tcPr>
          <w:p w14:paraId="3B1A872C" w14:textId="4975F976" w:rsidR="00286E3E" w:rsidRPr="00442EE2" w:rsidRDefault="00286E3E" w:rsidP="00286E3E">
            <w:pPr>
              <w:rPr>
                <w:rFonts w:ascii="AvantGarde-Book" w:hAnsi="AvantGarde-Book"/>
                <w:sz w:val="16"/>
                <w:szCs w:val="16"/>
              </w:rPr>
            </w:pPr>
            <w:r w:rsidRPr="00442EE2">
              <w:rPr>
                <w:rFonts w:ascii="AvantGarde-Book" w:hAnsi="AvantGarde-Book"/>
                <w:sz w:val="16"/>
                <w:szCs w:val="16"/>
              </w:rPr>
              <w:t xml:space="preserve">Comprehensive on-site meeting to discuss your requirements and </w:t>
            </w:r>
            <w:r w:rsidR="00C0716D" w:rsidRPr="00442EE2">
              <w:rPr>
                <w:rFonts w:ascii="AvantGarde-Book" w:hAnsi="AvantGarde-Book"/>
                <w:sz w:val="16"/>
                <w:szCs w:val="16"/>
              </w:rPr>
              <w:t>give advice</w:t>
            </w:r>
            <w:r w:rsidRPr="00442EE2">
              <w:rPr>
                <w:rFonts w:ascii="AvantGarde-Book" w:hAnsi="AvantGarde-Book"/>
                <w:sz w:val="16"/>
                <w:szCs w:val="16"/>
              </w:rPr>
              <w:t xml:space="preserve"> about the current rental market and provide market valuation</w:t>
            </w:r>
          </w:p>
        </w:tc>
        <w:tc>
          <w:tcPr>
            <w:tcW w:w="2577" w:type="dxa"/>
          </w:tcPr>
          <w:p w14:paraId="03C07B8E" w14:textId="2184708B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4EAED432" wp14:editId="7B010582">
                  <wp:extent cx="405818" cy="324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14:paraId="0A509E87" w14:textId="09B88021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06183461" wp14:editId="699E1E2A">
                  <wp:extent cx="405818" cy="324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E3E" w:rsidRPr="00C0716D" w14:paraId="4048E64D" w14:textId="77777777" w:rsidTr="00442EE2">
        <w:trPr>
          <w:trHeight w:val="567"/>
        </w:trPr>
        <w:tc>
          <w:tcPr>
            <w:tcW w:w="5324" w:type="dxa"/>
            <w:gridSpan w:val="2"/>
          </w:tcPr>
          <w:p w14:paraId="584C3046" w14:textId="4C1AA202" w:rsidR="00286E3E" w:rsidRPr="00442EE2" w:rsidRDefault="00286E3E" w:rsidP="00286E3E">
            <w:pPr>
              <w:rPr>
                <w:rFonts w:ascii="AvantGarde-Book" w:hAnsi="AvantGarde-Book"/>
                <w:sz w:val="16"/>
                <w:szCs w:val="16"/>
              </w:rPr>
            </w:pPr>
            <w:r w:rsidRPr="00442EE2">
              <w:rPr>
                <w:rFonts w:ascii="AvantGarde-Book" w:hAnsi="AvantGarde-Book"/>
                <w:sz w:val="16"/>
                <w:szCs w:val="16"/>
              </w:rPr>
              <w:t>Provide guidance on compliance with statutory provisions, letting consents, safety regulations and HMRC requirements</w:t>
            </w:r>
          </w:p>
        </w:tc>
        <w:tc>
          <w:tcPr>
            <w:tcW w:w="2577" w:type="dxa"/>
          </w:tcPr>
          <w:p w14:paraId="7DE4CEAF" w14:textId="1B5356B4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6732096F" wp14:editId="05A0E38F">
                  <wp:extent cx="405818" cy="324000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14:paraId="4DDA06EF" w14:textId="57524746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0A85305C" wp14:editId="329CEA6D">
                  <wp:extent cx="405818" cy="324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E3E" w:rsidRPr="00C0716D" w14:paraId="7B92B4CA" w14:textId="77777777" w:rsidTr="00442EE2">
        <w:trPr>
          <w:trHeight w:val="567"/>
        </w:trPr>
        <w:tc>
          <w:tcPr>
            <w:tcW w:w="5324" w:type="dxa"/>
            <w:gridSpan w:val="2"/>
          </w:tcPr>
          <w:p w14:paraId="47B7EBE4" w14:textId="02A1E817" w:rsidR="00286E3E" w:rsidRPr="00442EE2" w:rsidRDefault="00286E3E" w:rsidP="00286E3E">
            <w:pPr>
              <w:rPr>
                <w:rFonts w:ascii="AvantGarde-Book" w:hAnsi="AvantGarde-Book"/>
                <w:sz w:val="16"/>
                <w:szCs w:val="16"/>
              </w:rPr>
            </w:pPr>
            <w:r w:rsidRPr="00442EE2">
              <w:rPr>
                <w:rFonts w:ascii="AvantGarde-Book" w:hAnsi="AvantGarde-Book"/>
                <w:sz w:val="16"/>
                <w:szCs w:val="16"/>
              </w:rPr>
              <w:t>Appraise property presentation ang agree any improvement work</w:t>
            </w:r>
          </w:p>
        </w:tc>
        <w:tc>
          <w:tcPr>
            <w:tcW w:w="2577" w:type="dxa"/>
          </w:tcPr>
          <w:p w14:paraId="75E17473" w14:textId="183E14AB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20AB9E7E" wp14:editId="72EC0E5A">
                  <wp:extent cx="405818" cy="324000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14:paraId="653D4BD2" w14:textId="7476B511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090D3568" wp14:editId="5AC67D5E">
                  <wp:extent cx="405818" cy="324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E3E" w:rsidRPr="00C0716D" w14:paraId="779E590F" w14:textId="77777777" w:rsidTr="00442EE2">
        <w:trPr>
          <w:trHeight w:val="567"/>
        </w:trPr>
        <w:tc>
          <w:tcPr>
            <w:tcW w:w="5324" w:type="dxa"/>
            <w:gridSpan w:val="2"/>
          </w:tcPr>
          <w:p w14:paraId="462EB31A" w14:textId="023A6119" w:rsidR="00286E3E" w:rsidRPr="00442EE2" w:rsidRDefault="00286E3E" w:rsidP="00286E3E">
            <w:pPr>
              <w:rPr>
                <w:rFonts w:ascii="AvantGarde-Book" w:hAnsi="AvantGarde-Book"/>
                <w:sz w:val="16"/>
                <w:szCs w:val="16"/>
              </w:rPr>
            </w:pPr>
            <w:r w:rsidRPr="00442EE2">
              <w:rPr>
                <w:rFonts w:ascii="AvantGarde-Book" w:hAnsi="AvantGarde-Book"/>
                <w:sz w:val="16"/>
                <w:szCs w:val="16"/>
              </w:rPr>
              <w:t>Erect board outside property in accordance with Town and Country Planning Act 1990 (where possible)</w:t>
            </w:r>
          </w:p>
        </w:tc>
        <w:tc>
          <w:tcPr>
            <w:tcW w:w="2577" w:type="dxa"/>
          </w:tcPr>
          <w:p w14:paraId="0899C0E5" w14:textId="567E8C51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4FD9E76D" wp14:editId="75901EEE">
                  <wp:extent cx="405818" cy="324000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14:paraId="0D89B982" w14:textId="09B8AF81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0D319C04" wp14:editId="433B091D">
                  <wp:extent cx="405818" cy="324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E3E" w:rsidRPr="00C0716D" w14:paraId="0609AA68" w14:textId="77777777" w:rsidTr="00442EE2">
        <w:trPr>
          <w:trHeight w:val="567"/>
        </w:trPr>
        <w:tc>
          <w:tcPr>
            <w:tcW w:w="5324" w:type="dxa"/>
            <w:gridSpan w:val="2"/>
          </w:tcPr>
          <w:p w14:paraId="10CB946E" w14:textId="38520FA7" w:rsidR="00286E3E" w:rsidRPr="00442EE2" w:rsidRDefault="00286E3E" w:rsidP="00286E3E">
            <w:pPr>
              <w:rPr>
                <w:rFonts w:ascii="AvantGarde-Book" w:hAnsi="AvantGarde-Book"/>
                <w:sz w:val="16"/>
                <w:szCs w:val="16"/>
              </w:rPr>
            </w:pPr>
            <w:r w:rsidRPr="00442EE2">
              <w:rPr>
                <w:rFonts w:ascii="AvantGarde-Book" w:hAnsi="AvantGarde-Book"/>
                <w:sz w:val="16"/>
                <w:szCs w:val="16"/>
              </w:rPr>
              <w:t>Market the property and advertise on relevant property portals</w:t>
            </w:r>
          </w:p>
        </w:tc>
        <w:tc>
          <w:tcPr>
            <w:tcW w:w="2577" w:type="dxa"/>
          </w:tcPr>
          <w:p w14:paraId="6D09FCBA" w14:textId="498ED067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06DDCBB3" wp14:editId="05DC420F">
                  <wp:extent cx="405818" cy="324000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14:paraId="33315153" w14:textId="13E50E21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555BB40C" wp14:editId="3A1702B5">
                  <wp:extent cx="405818" cy="324000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E3E" w:rsidRPr="00C0716D" w14:paraId="4C159013" w14:textId="77777777" w:rsidTr="00442EE2">
        <w:trPr>
          <w:trHeight w:val="567"/>
        </w:trPr>
        <w:tc>
          <w:tcPr>
            <w:tcW w:w="5324" w:type="dxa"/>
            <w:gridSpan w:val="2"/>
          </w:tcPr>
          <w:p w14:paraId="3BDB15AC" w14:textId="642A9CFE" w:rsidR="00286E3E" w:rsidRPr="00442EE2" w:rsidRDefault="00286E3E" w:rsidP="00286E3E">
            <w:pPr>
              <w:rPr>
                <w:rFonts w:ascii="AvantGarde-Book" w:hAnsi="AvantGarde-Book"/>
                <w:sz w:val="16"/>
                <w:szCs w:val="16"/>
              </w:rPr>
            </w:pPr>
            <w:r w:rsidRPr="00442EE2">
              <w:rPr>
                <w:rFonts w:ascii="AvantGarde-Book" w:hAnsi="AvantGarde-Book"/>
                <w:sz w:val="16"/>
                <w:szCs w:val="16"/>
              </w:rPr>
              <w:t>Carry out accompanied viewings</w:t>
            </w:r>
          </w:p>
        </w:tc>
        <w:tc>
          <w:tcPr>
            <w:tcW w:w="2577" w:type="dxa"/>
          </w:tcPr>
          <w:p w14:paraId="5EDB42AC" w14:textId="1EAF5531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4763F5DE" wp14:editId="60DC20E9">
                  <wp:extent cx="405818" cy="324000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14:paraId="1C999C80" w14:textId="7BFED8D9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7AD1F251" wp14:editId="634A066F">
                  <wp:extent cx="405818" cy="3240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E3E" w:rsidRPr="00C0716D" w14:paraId="4FE73C00" w14:textId="77777777" w:rsidTr="00442EE2">
        <w:trPr>
          <w:trHeight w:val="567"/>
        </w:trPr>
        <w:tc>
          <w:tcPr>
            <w:tcW w:w="5324" w:type="dxa"/>
            <w:gridSpan w:val="2"/>
          </w:tcPr>
          <w:p w14:paraId="7244FDDE" w14:textId="0A8D5AFF" w:rsidR="00286E3E" w:rsidRPr="00442EE2" w:rsidRDefault="00286E3E" w:rsidP="00286E3E">
            <w:pPr>
              <w:rPr>
                <w:rFonts w:ascii="AvantGarde-Book" w:hAnsi="AvantGarde-Book"/>
                <w:sz w:val="16"/>
                <w:szCs w:val="16"/>
              </w:rPr>
            </w:pPr>
            <w:r w:rsidRPr="00442EE2">
              <w:rPr>
                <w:rFonts w:ascii="AvantGarde-Book" w:hAnsi="AvantGarde-Book"/>
                <w:sz w:val="16"/>
                <w:szCs w:val="16"/>
              </w:rPr>
              <w:t>Negotiate</w:t>
            </w:r>
            <w:r w:rsidR="00476A30" w:rsidRPr="00442EE2">
              <w:rPr>
                <w:rFonts w:ascii="AvantGarde-Book" w:hAnsi="AvantGarde-Book"/>
                <w:sz w:val="16"/>
                <w:szCs w:val="16"/>
              </w:rPr>
              <w:t xml:space="preserve"> and draft</w:t>
            </w:r>
            <w:r w:rsidRPr="00442EE2">
              <w:rPr>
                <w:rFonts w:ascii="AvantGarde-Book" w:hAnsi="AvantGarde-Book"/>
                <w:sz w:val="16"/>
                <w:szCs w:val="16"/>
              </w:rPr>
              <w:t xml:space="preserve"> the terms of the Tenancy Agreement between Landlord and Tenan</w:t>
            </w:r>
            <w:r w:rsidR="00476A30" w:rsidRPr="00442EE2">
              <w:rPr>
                <w:rFonts w:ascii="AvantGarde-Book" w:hAnsi="AvantGarde-Book"/>
                <w:sz w:val="16"/>
                <w:szCs w:val="16"/>
              </w:rPr>
              <w:t>t (ARLA Propertymark Agreement)</w:t>
            </w:r>
          </w:p>
        </w:tc>
        <w:tc>
          <w:tcPr>
            <w:tcW w:w="2577" w:type="dxa"/>
          </w:tcPr>
          <w:p w14:paraId="5BCC2D1A" w14:textId="04656AF2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41C474E5" wp14:editId="28C54AC3">
                  <wp:extent cx="405818" cy="3240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14:paraId="42EB173C" w14:textId="6CC347A6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1AA09E2C" wp14:editId="1EE0C2FF">
                  <wp:extent cx="405818" cy="32400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E3E" w:rsidRPr="00C0716D" w14:paraId="5423EB4E" w14:textId="77777777" w:rsidTr="00442EE2">
        <w:trPr>
          <w:trHeight w:val="567"/>
        </w:trPr>
        <w:tc>
          <w:tcPr>
            <w:tcW w:w="5324" w:type="dxa"/>
            <w:gridSpan w:val="2"/>
          </w:tcPr>
          <w:p w14:paraId="645B3165" w14:textId="230CE22C" w:rsidR="00286E3E" w:rsidRPr="00442EE2" w:rsidRDefault="00286E3E" w:rsidP="00286E3E">
            <w:pPr>
              <w:rPr>
                <w:rFonts w:ascii="AvantGarde-Book" w:hAnsi="AvantGarde-Book"/>
                <w:sz w:val="16"/>
                <w:szCs w:val="16"/>
              </w:rPr>
            </w:pPr>
            <w:r w:rsidRPr="00442EE2">
              <w:rPr>
                <w:rFonts w:ascii="AvantGarde-Book" w:hAnsi="AvantGarde-Book"/>
                <w:sz w:val="16"/>
                <w:szCs w:val="16"/>
              </w:rPr>
              <w:t>Carry out comprehensive reference checks via a professional referencing agency and ensure all compliance documents are served correctly</w:t>
            </w:r>
            <w:r w:rsidR="00A83A02" w:rsidRPr="00442EE2">
              <w:rPr>
                <w:rFonts w:ascii="AvantGarde-Book" w:hAnsi="AvantGarde-Book"/>
                <w:sz w:val="16"/>
                <w:szCs w:val="16"/>
              </w:rPr>
              <w:t xml:space="preserve"> and Right to Rent checks are carried out</w:t>
            </w:r>
          </w:p>
        </w:tc>
        <w:tc>
          <w:tcPr>
            <w:tcW w:w="2577" w:type="dxa"/>
          </w:tcPr>
          <w:p w14:paraId="1982EA21" w14:textId="1562EE64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0F602B34" wp14:editId="77661831">
                  <wp:extent cx="405818" cy="3240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14:paraId="4E5CAB49" w14:textId="78AACAEF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4B38325A" wp14:editId="45F08687">
                  <wp:extent cx="405818" cy="324000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E3E" w:rsidRPr="00C0716D" w14:paraId="66C103C0" w14:textId="77777777" w:rsidTr="00442EE2">
        <w:trPr>
          <w:trHeight w:val="567"/>
        </w:trPr>
        <w:tc>
          <w:tcPr>
            <w:tcW w:w="5324" w:type="dxa"/>
            <w:gridSpan w:val="2"/>
          </w:tcPr>
          <w:p w14:paraId="469BFCF7" w14:textId="2F5A8073" w:rsidR="00286E3E" w:rsidRPr="00442EE2" w:rsidRDefault="00286E3E" w:rsidP="00286E3E">
            <w:pPr>
              <w:rPr>
                <w:rFonts w:ascii="AvantGarde-Book" w:hAnsi="AvantGarde-Book"/>
                <w:sz w:val="16"/>
                <w:szCs w:val="16"/>
              </w:rPr>
            </w:pPr>
            <w:r w:rsidRPr="00442EE2">
              <w:rPr>
                <w:rFonts w:ascii="AvantGarde-Book" w:hAnsi="AvantGarde-Book"/>
                <w:sz w:val="16"/>
                <w:szCs w:val="16"/>
              </w:rPr>
              <w:t>Arrange for both tenant and Landlord to sign the tenancy agreement electronically</w:t>
            </w:r>
          </w:p>
        </w:tc>
        <w:tc>
          <w:tcPr>
            <w:tcW w:w="2577" w:type="dxa"/>
          </w:tcPr>
          <w:p w14:paraId="69447D46" w14:textId="7ED7774B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2B088051" wp14:editId="002F77E0">
                  <wp:extent cx="405818" cy="3240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14:paraId="0386D5B4" w14:textId="57C6B4B1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7D0ED67E" wp14:editId="3D47AB11">
                  <wp:extent cx="405818" cy="3240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E3E" w:rsidRPr="00C0716D" w14:paraId="318AC60F" w14:textId="77777777" w:rsidTr="00442EE2">
        <w:trPr>
          <w:trHeight w:val="567"/>
        </w:trPr>
        <w:tc>
          <w:tcPr>
            <w:tcW w:w="5324" w:type="dxa"/>
            <w:gridSpan w:val="2"/>
          </w:tcPr>
          <w:p w14:paraId="6A5FC1E5" w14:textId="2454DFD8" w:rsidR="00286E3E" w:rsidRPr="00442EE2" w:rsidRDefault="00286E3E" w:rsidP="00286E3E">
            <w:pPr>
              <w:rPr>
                <w:rFonts w:ascii="AvantGarde-Book" w:hAnsi="AvantGarde-Book"/>
                <w:sz w:val="16"/>
                <w:szCs w:val="16"/>
              </w:rPr>
            </w:pPr>
            <w:r w:rsidRPr="00442EE2">
              <w:rPr>
                <w:rFonts w:ascii="AvantGarde-Book" w:hAnsi="AvantGarde-Book"/>
                <w:sz w:val="16"/>
                <w:szCs w:val="16"/>
              </w:rPr>
              <w:t xml:space="preserve">Collect the first </w:t>
            </w:r>
            <w:r w:rsidR="00C0716D" w:rsidRPr="00442EE2">
              <w:rPr>
                <w:rFonts w:ascii="AvantGarde-Book" w:hAnsi="AvantGarde-Book"/>
                <w:sz w:val="16"/>
                <w:szCs w:val="16"/>
              </w:rPr>
              <w:t>month’s</w:t>
            </w:r>
            <w:r w:rsidRPr="00442EE2">
              <w:rPr>
                <w:rFonts w:ascii="AvantGarde-Book" w:hAnsi="AvantGarde-Book"/>
                <w:sz w:val="16"/>
                <w:szCs w:val="16"/>
              </w:rPr>
              <w:t xml:space="preserve"> rent and deposit</w:t>
            </w:r>
          </w:p>
        </w:tc>
        <w:tc>
          <w:tcPr>
            <w:tcW w:w="2577" w:type="dxa"/>
          </w:tcPr>
          <w:p w14:paraId="769E68E6" w14:textId="50875323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728D4DB6" wp14:editId="31EB43D1">
                  <wp:extent cx="405818" cy="3240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14:paraId="362B2DDA" w14:textId="526AD1DA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67017362" wp14:editId="3DB45E14">
                  <wp:extent cx="405818" cy="3240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E3E" w:rsidRPr="00C0716D" w14:paraId="42C9A1FF" w14:textId="77777777" w:rsidTr="00442EE2">
        <w:trPr>
          <w:trHeight w:val="567"/>
        </w:trPr>
        <w:tc>
          <w:tcPr>
            <w:tcW w:w="5324" w:type="dxa"/>
            <w:gridSpan w:val="2"/>
          </w:tcPr>
          <w:p w14:paraId="2C736021" w14:textId="0466FAE3" w:rsidR="00286E3E" w:rsidRPr="00442EE2" w:rsidRDefault="00286E3E" w:rsidP="00286E3E">
            <w:pPr>
              <w:rPr>
                <w:rFonts w:ascii="AvantGarde-Book" w:hAnsi="AvantGarde-Book"/>
                <w:sz w:val="16"/>
                <w:szCs w:val="16"/>
              </w:rPr>
            </w:pPr>
            <w:r w:rsidRPr="00442EE2">
              <w:rPr>
                <w:rFonts w:ascii="AvantGarde-Book" w:hAnsi="AvantGarde-Book"/>
                <w:sz w:val="16"/>
                <w:szCs w:val="16"/>
              </w:rPr>
              <w:t>Registering the tenants deposit with the Tenancy Deposit Scheme and providing the tenant with a certificate</w:t>
            </w:r>
          </w:p>
        </w:tc>
        <w:tc>
          <w:tcPr>
            <w:tcW w:w="2577" w:type="dxa"/>
          </w:tcPr>
          <w:p w14:paraId="613B8B28" w14:textId="671378A6" w:rsidR="00286E3E" w:rsidRPr="00C0716D" w:rsidRDefault="000D081B" w:rsidP="00286E3E">
            <w:pPr>
              <w:jc w:val="center"/>
              <w:rPr>
                <w:rFonts w:ascii="AvantGarde-Book" w:hAnsi="AvantGarde-Book"/>
                <w:sz w:val="20"/>
                <w:szCs w:val="20"/>
              </w:rPr>
            </w:pPr>
            <w:r w:rsidRPr="00C0716D">
              <w:rPr>
                <w:rFonts w:ascii="AvantGarde-Book" w:hAnsi="AvantGarde-Book"/>
                <w:noProof/>
                <w:sz w:val="20"/>
                <w:szCs w:val="20"/>
              </w:rPr>
              <w:t>£48.00 inclusive of VAT</w:t>
            </w:r>
          </w:p>
        </w:tc>
        <w:tc>
          <w:tcPr>
            <w:tcW w:w="2584" w:type="dxa"/>
          </w:tcPr>
          <w:p w14:paraId="44566E13" w14:textId="3EE300F1" w:rsidR="00286E3E" w:rsidRPr="00C0716D" w:rsidRDefault="000D081B" w:rsidP="00286E3E">
            <w:pPr>
              <w:jc w:val="center"/>
              <w:rPr>
                <w:rFonts w:ascii="AvantGarde-Book" w:hAnsi="AvantGarde-Book"/>
                <w:sz w:val="20"/>
                <w:szCs w:val="20"/>
              </w:rPr>
            </w:pPr>
            <w:r w:rsidRPr="00C0716D">
              <w:rPr>
                <w:rFonts w:ascii="AvantGarde-Book" w:hAnsi="AvantGarde-Book"/>
                <w:noProof/>
                <w:sz w:val="20"/>
                <w:szCs w:val="20"/>
              </w:rPr>
              <w:t>£48.00 inclusive of VAT</w:t>
            </w:r>
          </w:p>
        </w:tc>
      </w:tr>
      <w:tr w:rsidR="00286E3E" w:rsidRPr="00C0716D" w14:paraId="3C0FCCC1" w14:textId="77777777" w:rsidTr="00442EE2">
        <w:trPr>
          <w:trHeight w:val="567"/>
        </w:trPr>
        <w:tc>
          <w:tcPr>
            <w:tcW w:w="5324" w:type="dxa"/>
            <w:gridSpan w:val="2"/>
          </w:tcPr>
          <w:p w14:paraId="4C589E56" w14:textId="76164D26" w:rsidR="00286E3E" w:rsidRPr="00442EE2" w:rsidRDefault="00286E3E" w:rsidP="00286E3E">
            <w:pPr>
              <w:rPr>
                <w:rFonts w:ascii="AvantGarde-Book" w:hAnsi="AvantGarde-Book"/>
                <w:sz w:val="16"/>
                <w:szCs w:val="16"/>
              </w:rPr>
            </w:pPr>
            <w:r w:rsidRPr="00442EE2">
              <w:rPr>
                <w:rFonts w:ascii="AvantGarde-Book" w:hAnsi="AvantGarde-Book"/>
                <w:sz w:val="16"/>
                <w:szCs w:val="16"/>
              </w:rPr>
              <w:t>Instructing an Independent Inventory Provider to provide a comprehensive Inventory/Schedule of Condition of the property</w:t>
            </w:r>
          </w:p>
        </w:tc>
        <w:tc>
          <w:tcPr>
            <w:tcW w:w="2577" w:type="dxa"/>
          </w:tcPr>
          <w:p w14:paraId="7EBF15E4" w14:textId="0E1C236E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6887F4AC" wp14:editId="42C24FCA">
                  <wp:extent cx="405818" cy="3240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14:paraId="03B7C511" w14:textId="0B404F65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3D3295AE" wp14:editId="58A512B2">
                  <wp:extent cx="405818" cy="324000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E3E" w:rsidRPr="00C0716D" w14:paraId="3DE518DA" w14:textId="77777777" w:rsidTr="00442EE2">
        <w:trPr>
          <w:trHeight w:val="567"/>
        </w:trPr>
        <w:tc>
          <w:tcPr>
            <w:tcW w:w="5324" w:type="dxa"/>
            <w:gridSpan w:val="2"/>
          </w:tcPr>
          <w:p w14:paraId="452EEF11" w14:textId="6069788E" w:rsidR="00286E3E" w:rsidRPr="00442EE2" w:rsidRDefault="00286E3E" w:rsidP="00286E3E">
            <w:pPr>
              <w:rPr>
                <w:rFonts w:ascii="AvantGarde-Book" w:hAnsi="AvantGarde-Book"/>
                <w:sz w:val="16"/>
                <w:szCs w:val="16"/>
              </w:rPr>
            </w:pPr>
            <w:r w:rsidRPr="00442EE2">
              <w:rPr>
                <w:rFonts w:ascii="AvantGarde-Book" w:hAnsi="AvantGarde-Book"/>
                <w:sz w:val="16"/>
                <w:szCs w:val="16"/>
              </w:rPr>
              <w:t>Advise all relevant utility providers of the changes of occupants with meter readings</w:t>
            </w:r>
          </w:p>
        </w:tc>
        <w:tc>
          <w:tcPr>
            <w:tcW w:w="2577" w:type="dxa"/>
          </w:tcPr>
          <w:p w14:paraId="349628AE" w14:textId="2DCFC251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165E583F" wp14:editId="3C6C32EB">
                  <wp:extent cx="405818" cy="3240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14:paraId="7FA37C50" w14:textId="3C8CD34D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0193166E" wp14:editId="02D02B31">
                  <wp:extent cx="405818" cy="324000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E3E" w:rsidRPr="00C0716D" w14:paraId="19672C26" w14:textId="77777777" w:rsidTr="00442EE2">
        <w:trPr>
          <w:trHeight w:val="567"/>
        </w:trPr>
        <w:tc>
          <w:tcPr>
            <w:tcW w:w="5324" w:type="dxa"/>
            <w:gridSpan w:val="2"/>
          </w:tcPr>
          <w:p w14:paraId="5F86882A" w14:textId="4F2C0F59" w:rsidR="00286E3E" w:rsidRPr="00442EE2" w:rsidRDefault="009355C2" w:rsidP="00286E3E">
            <w:pPr>
              <w:rPr>
                <w:rFonts w:ascii="AvantGarde-Book" w:hAnsi="AvantGarde-Book"/>
                <w:sz w:val="16"/>
                <w:szCs w:val="16"/>
              </w:rPr>
            </w:pPr>
            <w:r w:rsidRPr="00442EE2">
              <w:rPr>
                <w:rFonts w:ascii="AvantGarde-Book" w:hAnsi="AvantGarde-Book"/>
                <w:sz w:val="16"/>
                <w:szCs w:val="16"/>
              </w:rPr>
              <w:t>C</w:t>
            </w:r>
            <w:r w:rsidR="00286E3E" w:rsidRPr="00442EE2">
              <w:rPr>
                <w:rFonts w:ascii="AvantGarde-Book" w:hAnsi="AvantGarde-Book"/>
                <w:sz w:val="16"/>
                <w:szCs w:val="16"/>
              </w:rPr>
              <w:t xml:space="preserve">ollect and remit the rent monthly </w:t>
            </w:r>
            <w:r w:rsidRPr="00442EE2">
              <w:rPr>
                <w:rFonts w:ascii="AvantGarde-Book" w:hAnsi="AvantGarde-Book"/>
                <w:sz w:val="16"/>
                <w:szCs w:val="16"/>
              </w:rPr>
              <w:t>including the</w:t>
            </w:r>
            <w:r w:rsidR="00286E3E" w:rsidRPr="00442EE2">
              <w:rPr>
                <w:rFonts w:ascii="AvantGarde-Book" w:hAnsi="AvantGarde-Book"/>
                <w:sz w:val="16"/>
                <w:szCs w:val="16"/>
              </w:rPr>
              <w:t xml:space="preserve"> generat</w:t>
            </w:r>
            <w:r w:rsidRPr="00442EE2">
              <w:rPr>
                <w:rFonts w:ascii="AvantGarde-Book" w:hAnsi="AvantGarde-Book"/>
                <w:sz w:val="16"/>
                <w:szCs w:val="16"/>
              </w:rPr>
              <w:t>ion of</w:t>
            </w:r>
            <w:r w:rsidR="00286E3E" w:rsidRPr="00442EE2">
              <w:rPr>
                <w:rFonts w:ascii="AvantGarde-Book" w:hAnsi="AvantGarde-Book"/>
                <w:sz w:val="16"/>
                <w:szCs w:val="16"/>
              </w:rPr>
              <w:t xml:space="preserve"> monthly </w:t>
            </w:r>
            <w:r w:rsidRPr="00442EE2">
              <w:rPr>
                <w:rFonts w:ascii="AvantGarde-Book" w:hAnsi="AvantGarde-Book"/>
                <w:sz w:val="16"/>
                <w:szCs w:val="16"/>
              </w:rPr>
              <w:t>and annual</w:t>
            </w:r>
            <w:r w:rsidR="00286E3E" w:rsidRPr="00442EE2">
              <w:rPr>
                <w:rFonts w:ascii="AvantGarde-Book" w:hAnsi="AvantGarde-Book"/>
                <w:sz w:val="16"/>
                <w:szCs w:val="16"/>
              </w:rPr>
              <w:t xml:space="preserve"> </w:t>
            </w:r>
            <w:r w:rsidRPr="00442EE2">
              <w:rPr>
                <w:rFonts w:ascii="AvantGarde-Book" w:hAnsi="AvantGarde-Book"/>
                <w:sz w:val="16"/>
                <w:szCs w:val="16"/>
              </w:rPr>
              <w:t>s</w:t>
            </w:r>
            <w:r w:rsidR="00286E3E" w:rsidRPr="00442EE2">
              <w:rPr>
                <w:rFonts w:ascii="AvantGarde-Book" w:hAnsi="AvantGarde-Book"/>
                <w:sz w:val="16"/>
                <w:szCs w:val="16"/>
              </w:rPr>
              <w:t>tatement</w:t>
            </w:r>
            <w:r w:rsidRPr="00442EE2">
              <w:rPr>
                <w:rFonts w:ascii="AvantGarde-Book" w:hAnsi="AvantGarde-Book"/>
                <w:sz w:val="16"/>
                <w:szCs w:val="16"/>
              </w:rPr>
              <w:t>s of income and expenditure.</w:t>
            </w:r>
          </w:p>
        </w:tc>
        <w:tc>
          <w:tcPr>
            <w:tcW w:w="2577" w:type="dxa"/>
          </w:tcPr>
          <w:p w14:paraId="4722ACDE" w14:textId="4A818BFE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</w:p>
        </w:tc>
        <w:tc>
          <w:tcPr>
            <w:tcW w:w="2584" w:type="dxa"/>
          </w:tcPr>
          <w:p w14:paraId="184E92EC" w14:textId="67238C97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59D55DDC" wp14:editId="697E9BF5">
                  <wp:extent cx="405818" cy="324000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E00" w:rsidRPr="00C0716D" w14:paraId="4532612D" w14:textId="77777777" w:rsidTr="00442EE2">
        <w:trPr>
          <w:trHeight w:val="567"/>
        </w:trPr>
        <w:tc>
          <w:tcPr>
            <w:tcW w:w="5324" w:type="dxa"/>
            <w:gridSpan w:val="2"/>
          </w:tcPr>
          <w:p w14:paraId="26155B10" w14:textId="213D1CF7" w:rsidR="00EB4E00" w:rsidRPr="00442EE2" w:rsidRDefault="00EB4E00" w:rsidP="00EB4E00">
            <w:pPr>
              <w:rPr>
                <w:rFonts w:ascii="AvantGarde-Book" w:hAnsi="AvantGarde-Book"/>
                <w:sz w:val="16"/>
                <w:szCs w:val="16"/>
              </w:rPr>
            </w:pPr>
            <w:r w:rsidRPr="00442EE2">
              <w:rPr>
                <w:rFonts w:ascii="AvantGarde-Book" w:hAnsi="AvantGarde-Book"/>
                <w:sz w:val="16"/>
                <w:szCs w:val="16"/>
              </w:rPr>
              <w:t xml:space="preserve">Arrange necessary and routine repairs, instruct approved </w:t>
            </w:r>
            <w:proofErr w:type="gramStart"/>
            <w:r w:rsidRPr="00442EE2">
              <w:rPr>
                <w:rFonts w:ascii="AvantGarde-Book" w:hAnsi="AvantGarde-Book"/>
                <w:sz w:val="16"/>
                <w:szCs w:val="16"/>
              </w:rPr>
              <w:t>contractors</w:t>
            </w:r>
            <w:proofErr w:type="gramEnd"/>
            <w:r w:rsidRPr="00442EE2">
              <w:rPr>
                <w:rFonts w:ascii="AvantGarde-Book" w:hAnsi="AvantGarde-Book"/>
                <w:sz w:val="16"/>
                <w:szCs w:val="16"/>
              </w:rPr>
              <w:t xml:space="preserve"> and make payments from monthly rent</w:t>
            </w:r>
          </w:p>
        </w:tc>
        <w:tc>
          <w:tcPr>
            <w:tcW w:w="2577" w:type="dxa"/>
          </w:tcPr>
          <w:p w14:paraId="1C534391" w14:textId="62018724" w:rsidR="00EB4E00" w:rsidRPr="00C0716D" w:rsidRDefault="00EB4E00" w:rsidP="00EB4E00">
            <w:pPr>
              <w:jc w:val="center"/>
              <w:rPr>
                <w:rFonts w:ascii="AvantGarde-Book" w:hAnsi="AvantGarde-Book"/>
              </w:rPr>
            </w:pPr>
          </w:p>
        </w:tc>
        <w:tc>
          <w:tcPr>
            <w:tcW w:w="2584" w:type="dxa"/>
          </w:tcPr>
          <w:p w14:paraId="4153C17B" w14:textId="6FAA638A" w:rsidR="00EB4E00" w:rsidRPr="00C0716D" w:rsidRDefault="00EB4E00" w:rsidP="00EB4E00">
            <w:pPr>
              <w:jc w:val="center"/>
              <w:rPr>
                <w:rFonts w:ascii="AvantGarde-Book" w:hAnsi="AvantGarde-Book"/>
              </w:rPr>
            </w:pPr>
          </w:p>
        </w:tc>
      </w:tr>
      <w:tr w:rsidR="00EB4E00" w:rsidRPr="00C0716D" w14:paraId="68A14FB1" w14:textId="77777777" w:rsidTr="00442EE2">
        <w:trPr>
          <w:trHeight w:val="567"/>
        </w:trPr>
        <w:tc>
          <w:tcPr>
            <w:tcW w:w="5324" w:type="dxa"/>
            <w:gridSpan w:val="2"/>
          </w:tcPr>
          <w:p w14:paraId="38C6DEDA" w14:textId="060DBDED" w:rsidR="00EB4E00" w:rsidRPr="00442EE2" w:rsidRDefault="000D081B" w:rsidP="00EB4E00">
            <w:pPr>
              <w:rPr>
                <w:rFonts w:ascii="AvantGarde-Book" w:hAnsi="AvantGarde-Book"/>
                <w:sz w:val="16"/>
                <w:szCs w:val="16"/>
              </w:rPr>
            </w:pPr>
            <w:r w:rsidRPr="00442EE2">
              <w:rPr>
                <w:rFonts w:ascii="AvantGarde-Book" w:hAnsi="AvantGarde-Book"/>
                <w:sz w:val="16"/>
                <w:szCs w:val="16"/>
              </w:rPr>
              <w:t>Undertake routine visits to the property and provide the Landlord with a comprehensive report supplemented with photographs. (this will usually be twice a year)</w:t>
            </w:r>
          </w:p>
        </w:tc>
        <w:tc>
          <w:tcPr>
            <w:tcW w:w="2577" w:type="dxa"/>
          </w:tcPr>
          <w:p w14:paraId="4060336D" w14:textId="5C55C8B4" w:rsidR="00EB4E00" w:rsidRPr="00C0716D" w:rsidRDefault="00EB4E00" w:rsidP="00EB4E00">
            <w:pPr>
              <w:jc w:val="center"/>
              <w:rPr>
                <w:rFonts w:ascii="AvantGarde-Book" w:hAnsi="AvantGarde-Book"/>
              </w:rPr>
            </w:pPr>
          </w:p>
        </w:tc>
        <w:tc>
          <w:tcPr>
            <w:tcW w:w="2584" w:type="dxa"/>
          </w:tcPr>
          <w:p w14:paraId="45A1BB75" w14:textId="76B9A1CF" w:rsidR="00EB4E00" w:rsidRPr="00C0716D" w:rsidRDefault="00EB4E00" w:rsidP="00EB4E00">
            <w:pPr>
              <w:jc w:val="center"/>
              <w:rPr>
                <w:rFonts w:ascii="AvantGarde-Book" w:hAnsi="AvantGarde-Book"/>
              </w:rPr>
            </w:pPr>
          </w:p>
        </w:tc>
      </w:tr>
      <w:tr w:rsidR="00286E3E" w:rsidRPr="00C0716D" w14:paraId="07ED2552" w14:textId="77777777" w:rsidTr="00442EE2">
        <w:trPr>
          <w:trHeight w:val="567"/>
        </w:trPr>
        <w:tc>
          <w:tcPr>
            <w:tcW w:w="5324" w:type="dxa"/>
            <w:gridSpan w:val="2"/>
          </w:tcPr>
          <w:p w14:paraId="78EF9D6C" w14:textId="40921D94" w:rsidR="00286E3E" w:rsidRPr="00442EE2" w:rsidRDefault="00C0716D" w:rsidP="00286E3E">
            <w:pPr>
              <w:rPr>
                <w:rFonts w:ascii="AvantGarde-Book" w:hAnsi="AvantGarde-Book"/>
                <w:sz w:val="16"/>
                <w:szCs w:val="16"/>
              </w:rPr>
            </w:pPr>
            <w:r w:rsidRPr="00442EE2">
              <w:rPr>
                <w:rFonts w:ascii="AvantGarde-Book" w:hAnsi="AvantGarde-Book"/>
                <w:sz w:val="16"/>
                <w:szCs w:val="16"/>
              </w:rPr>
              <w:t>Pursue</w:t>
            </w:r>
            <w:r w:rsidR="00286E3E" w:rsidRPr="00442EE2">
              <w:rPr>
                <w:rFonts w:ascii="AvantGarde-Book" w:hAnsi="AvantGarde-Book"/>
                <w:sz w:val="16"/>
                <w:szCs w:val="16"/>
              </w:rPr>
              <w:t xml:space="preserve"> non-payment of rent and provide advice on rent arrears action</w:t>
            </w:r>
          </w:p>
        </w:tc>
        <w:tc>
          <w:tcPr>
            <w:tcW w:w="2577" w:type="dxa"/>
          </w:tcPr>
          <w:p w14:paraId="1B772389" w14:textId="58269CAF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</w:p>
        </w:tc>
        <w:tc>
          <w:tcPr>
            <w:tcW w:w="2584" w:type="dxa"/>
          </w:tcPr>
          <w:p w14:paraId="449AF671" w14:textId="106A7853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5F96BA6D" wp14:editId="347AE33B">
                  <wp:extent cx="405818" cy="324000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E3E" w:rsidRPr="00C0716D" w14:paraId="26E52017" w14:textId="77777777" w:rsidTr="00442EE2">
        <w:trPr>
          <w:trHeight w:val="567"/>
        </w:trPr>
        <w:tc>
          <w:tcPr>
            <w:tcW w:w="5324" w:type="dxa"/>
            <w:gridSpan w:val="2"/>
          </w:tcPr>
          <w:p w14:paraId="2FBD6D38" w14:textId="3EED412C" w:rsidR="00286E3E" w:rsidRPr="00442EE2" w:rsidRDefault="00286E3E" w:rsidP="00286E3E">
            <w:pPr>
              <w:rPr>
                <w:rFonts w:ascii="AvantGarde-Book" w:hAnsi="AvantGarde-Book"/>
                <w:sz w:val="16"/>
                <w:szCs w:val="16"/>
              </w:rPr>
            </w:pPr>
            <w:proofErr w:type="gramStart"/>
            <w:r w:rsidRPr="00442EE2">
              <w:rPr>
                <w:rFonts w:ascii="AvantGarde-Book" w:hAnsi="AvantGarde-Book"/>
                <w:sz w:val="16"/>
                <w:szCs w:val="16"/>
              </w:rPr>
              <w:t>Make arrangements</w:t>
            </w:r>
            <w:proofErr w:type="gramEnd"/>
            <w:r w:rsidRPr="00442EE2">
              <w:rPr>
                <w:rFonts w:ascii="AvantGarde-Book" w:hAnsi="AvantGarde-Book"/>
                <w:sz w:val="16"/>
                <w:szCs w:val="16"/>
              </w:rPr>
              <w:t xml:space="preserve"> with Landlord and Tenant for continuation of the tenancy after the initial fixed term</w:t>
            </w:r>
          </w:p>
        </w:tc>
        <w:tc>
          <w:tcPr>
            <w:tcW w:w="2577" w:type="dxa"/>
          </w:tcPr>
          <w:p w14:paraId="1113BA30" w14:textId="4F261C6E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041D94C3" wp14:editId="7DE0A66C">
                  <wp:extent cx="405818" cy="324000"/>
                  <wp:effectExtent l="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14:paraId="3CDA89CC" w14:textId="73A2AA7F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4273CE3C" wp14:editId="6FBBB6A0">
                  <wp:extent cx="405818" cy="324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E3E" w:rsidRPr="00C0716D" w14:paraId="24A5C023" w14:textId="77777777" w:rsidTr="00442EE2">
        <w:trPr>
          <w:trHeight w:val="567"/>
        </w:trPr>
        <w:tc>
          <w:tcPr>
            <w:tcW w:w="5324" w:type="dxa"/>
            <w:gridSpan w:val="2"/>
          </w:tcPr>
          <w:p w14:paraId="3F0CE90C" w14:textId="2FE740F5" w:rsidR="00286E3E" w:rsidRPr="00442EE2" w:rsidRDefault="00286E3E" w:rsidP="00286E3E">
            <w:pPr>
              <w:rPr>
                <w:rFonts w:ascii="AvantGarde-Book" w:hAnsi="AvantGarde-Book"/>
                <w:sz w:val="16"/>
                <w:szCs w:val="16"/>
              </w:rPr>
            </w:pPr>
            <w:r w:rsidRPr="00442EE2">
              <w:rPr>
                <w:rFonts w:ascii="AvantGarde-Book" w:hAnsi="AvantGarde-Book"/>
                <w:sz w:val="16"/>
                <w:szCs w:val="16"/>
              </w:rPr>
              <w:t xml:space="preserve">Serve the appropriate Housing Act or </w:t>
            </w:r>
            <w:r w:rsidR="00442EE2" w:rsidRPr="00442EE2">
              <w:rPr>
                <w:rFonts w:ascii="AvantGarde-Book" w:hAnsi="AvantGarde-Book"/>
                <w:sz w:val="16"/>
                <w:szCs w:val="16"/>
              </w:rPr>
              <w:t>Non-Housing</w:t>
            </w:r>
            <w:r w:rsidRPr="00442EE2">
              <w:rPr>
                <w:rFonts w:ascii="AvantGarde-Book" w:hAnsi="AvantGarde-Book"/>
                <w:sz w:val="16"/>
                <w:szCs w:val="16"/>
              </w:rPr>
              <w:t xml:space="preserve"> Act Notices to bring the tenancy to an end.</w:t>
            </w:r>
          </w:p>
        </w:tc>
        <w:tc>
          <w:tcPr>
            <w:tcW w:w="2577" w:type="dxa"/>
          </w:tcPr>
          <w:p w14:paraId="6D555144" w14:textId="0DEFEDD9" w:rsidR="00286E3E" w:rsidRPr="00C0716D" w:rsidRDefault="004D689C" w:rsidP="00286E3E">
            <w:pPr>
              <w:jc w:val="center"/>
              <w:rPr>
                <w:rFonts w:ascii="AvantGarde-Book" w:hAnsi="AvantGarde-Book"/>
                <w:sz w:val="20"/>
                <w:szCs w:val="20"/>
              </w:rPr>
            </w:pPr>
            <w:r w:rsidRPr="00C0716D">
              <w:rPr>
                <w:rFonts w:ascii="AvantGarde-Book" w:hAnsi="AvantGarde-Book"/>
                <w:sz w:val="20"/>
                <w:szCs w:val="20"/>
              </w:rPr>
              <w:t>£120.00 inclusive of VAT</w:t>
            </w:r>
          </w:p>
        </w:tc>
        <w:tc>
          <w:tcPr>
            <w:tcW w:w="2584" w:type="dxa"/>
          </w:tcPr>
          <w:p w14:paraId="7D1B8AB8" w14:textId="6B7C52F7" w:rsidR="00286E3E" w:rsidRPr="00C0716D" w:rsidRDefault="004D689C" w:rsidP="00286E3E">
            <w:pPr>
              <w:jc w:val="center"/>
              <w:rPr>
                <w:rFonts w:ascii="AvantGarde-Book" w:hAnsi="AvantGarde-Book"/>
                <w:sz w:val="20"/>
                <w:szCs w:val="20"/>
              </w:rPr>
            </w:pPr>
            <w:r w:rsidRPr="00C0716D">
              <w:rPr>
                <w:rFonts w:ascii="AvantGarde-Book" w:hAnsi="AvantGarde-Book"/>
                <w:noProof/>
                <w:sz w:val="20"/>
                <w:szCs w:val="20"/>
              </w:rPr>
              <w:t>£120</w:t>
            </w:r>
            <w:r w:rsidR="003773A2" w:rsidRPr="00C0716D">
              <w:rPr>
                <w:rFonts w:ascii="AvantGarde-Book" w:hAnsi="AvantGarde-Book"/>
                <w:noProof/>
                <w:sz w:val="20"/>
                <w:szCs w:val="20"/>
              </w:rPr>
              <w:t>.00</w:t>
            </w:r>
            <w:r w:rsidRPr="00C0716D">
              <w:rPr>
                <w:rFonts w:ascii="AvantGarde-Book" w:hAnsi="AvantGarde-Book"/>
                <w:noProof/>
                <w:sz w:val="20"/>
                <w:szCs w:val="20"/>
              </w:rPr>
              <w:t xml:space="preserve"> inclusive of VAT</w:t>
            </w:r>
          </w:p>
        </w:tc>
      </w:tr>
      <w:tr w:rsidR="00286E3E" w:rsidRPr="00C0716D" w14:paraId="1ADB68BA" w14:textId="77777777" w:rsidTr="00442EE2">
        <w:trPr>
          <w:trHeight w:val="567"/>
        </w:trPr>
        <w:tc>
          <w:tcPr>
            <w:tcW w:w="5324" w:type="dxa"/>
            <w:gridSpan w:val="2"/>
          </w:tcPr>
          <w:p w14:paraId="1EC9DC87" w14:textId="2F1B7420" w:rsidR="00286E3E" w:rsidRPr="00442EE2" w:rsidRDefault="00286E3E" w:rsidP="00286E3E">
            <w:pPr>
              <w:rPr>
                <w:rFonts w:ascii="AvantGarde-Book" w:hAnsi="AvantGarde-Book"/>
                <w:sz w:val="16"/>
                <w:szCs w:val="16"/>
              </w:rPr>
            </w:pPr>
            <w:r w:rsidRPr="00442EE2">
              <w:rPr>
                <w:rFonts w:ascii="AvantGarde-Book" w:hAnsi="AvantGarde-Book"/>
                <w:sz w:val="16"/>
                <w:szCs w:val="16"/>
              </w:rPr>
              <w:t>Instruct an Independent Inventory Provider to carry out a Check out of the property and negotiate between Tenant and Landlord as to any deductions</w:t>
            </w:r>
          </w:p>
        </w:tc>
        <w:tc>
          <w:tcPr>
            <w:tcW w:w="2577" w:type="dxa"/>
          </w:tcPr>
          <w:p w14:paraId="411DDE57" w14:textId="07F29EE8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01C6CCC1" wp14:editId="42A9AA81">
                  <wp:extent cx="405818" cy="324000"/>
                  <wp:effectExtent l="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14:paraId="31E78B65" w14:textId="6AE90E4E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09D6B742" wp14:editId="0D410844">
                  <wp:extent cx="405818" cy="324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E3E" w:rsidRPr="00C0716D" w14:paraId="49F36A9A" w14:textId="77777777" w:rsidTr="00442EE2">
        <w:trPr>
          <w:trHeight w:val="567"/>
        </w:trPr>
        <w:tc>
          <w:tcPr>
            <w:tcW w:w="5324" w:type="dxa"/>
            <w:gridSpan w:val="2"/>
          </w:tcPr>
          <w:p w14:paraId="518A76DA" w14:textId="5FF633B9" w:rsidR="00286E3E" w:rsidRPr="00442EE2" w:rsidRDefault="00286E3E" w:rsidP="00286E3E">
            <w:pPr>
              <w:rPr>
                <w:rFonts w:ascii="AvantGarde-Book" w:hAnsi="AvantGarde-Book"/>
                <w:sz w:val="16"/>
                <w:szCs w:val="16"/>
              </w:rPr>
            </w:pPr>
            <w:r w:rsidRPr="00442EE2">
              <w:rPr>
                <w:rFonts w:ascii="AvantGarde-Book" w:hAnsi="AvantGarde-Book"/>
                <w:sz w:val="16"/>
                <w:szCs w:val="16"/>
              </w:rPr>
              <w:t>Notify the utility companies that the tenant has vacated providing the meter readings.</w:t>
            </w:r>
          </w:p>
        </w:tc>
        <w:tc>
          <w:tcPr>
            <w:tcW w:w="2577" w:type="dxa"/>
          </w:tcPr>
          <w:p w14:paraId="47FE6C2D" w14:textId="2DDF0700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601C6942" wp14:editId="3CFEF626">
                  <wp:extent cx="405818" cy="324000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14:paraId="0688D22B" w14:textId="3BAF6CD3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53EE9C4A" wp14:editId="03EEA139">
                  <wp:extent cx="405818" cy="324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E00" w:rsidRPr="00C0716D" w14:paraId="482DE91F" w14:textId="77777777" w:rsidTr="00442EE2">
        <w:trPr>
          <w:trHeight w:val="567"/>
        </w:trPr>
        <w:tc>
          <w:tcPr>
            <w:tcW w:w="5324" w:type="dxa"/>
            <w:gridSpan w:val="2"/>
          </w:tcPr>
          <w:p w14:paraId="1921A742" w14:textId="301B9F72" w:rsidR="00EB4E00" w:rsidRPr="00442EE2" w:rsidRDefault="0058283F" w:rsidP="00EB4E00">
            <w:pPr>
              <w:rPr>
                <w:rFonts w:ascii="AvantGarde-Book" w:hAnsi="AvantGarde-Book"/>
                <w:sz w:val="16"/>
                <w:szCs w:val="16"/>
              </w:rPr>
            </w:pPr>
            <w:r w:rsidRPr="00442EE2">
              <w:rPr>
                <w:rFonts w:ascii="AvantGarde-Book" w:hAnsi="AvantGarde-Book"/>
                <w:sz w:val="16"/>
                <w:szCs w:val="16"/>
              </w:rPr>
              <w:t>Re-let your property including reviewing the rent</w:t>
            </w:r>
          </w:p>
        </w:tc>
        <w:tc>
          <w:tcPr>
            <w:tcW w:w="2577" w:type="dxa"/>
          </w:tcPr>
          <w:p w14:paraId="3B1A3BA3" w14:textId="5AC94CDD" w:rsidR="00EB4E00" w:rsidRPr="00C0716D" w:rsidRDefault="00C52348" w:rsidP="00EB4E00">
            <w:pPr>
              <w:jc w:val="center"/>
              <w:rPr>
                <w:rFonts w:ascii="AvantGarde-Book" w:hAnsi="AvantGarde-Book"/>
                <w:noProof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7796A235" wp14:editId="68D9C8FB">
                  <wp:extent cx="405818" cy="324000"/>
                  <wp:effectExtent l="0" t="0" r="0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14:paraId="786EA7F2" w14:textId="268719FA" w:rsidR="00EB4E00" w:rsidRPr="00C0716D" w:rsidRDefault="00C52348" w:rsidP="00EB4E00">
            <w:pPr>
              <w:jc w:val="center"/>
              <w:rPr>
                <w:rFonts w:ascii="AvantGarde-Book" w:hAnsi="AvantGarde-Book"/>
                <w:noProof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27FC5973" wp14:editId="17004B26">
                  <wp:extent cx="405818" cy="324000"/>
                  <wp:effectExtent l="0" t="0" r="0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669F88" w14:textId="77777777" w:rsidR="00286E3E" w:rsidRPr="00C0716D" w:rsidRDefault="00286E3E">
      <w:pPr>
        <w:rPr>
          <w:rFonts w:ascii="AvantGarde-Book" w:hAnsi="AvantGarde-Book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26"/>
        <w:gridCol w:w="4216"/>
        <w:gridCol w:w="2452"/>
        <w:gridCol w:w="2191"/>
      </w:tblGrid>
      <w:tr w:rsidR="003773A2" w:rsidRPr="00C0716D" w14:paraId="269D7299" w14:textId="77777777" w:rsidTr="003773A2">
        <w:trPr>
          <w:trHeight w:val="1215"/>
        </w:trPr>
        <w:tc>
          <w:tcPr>
            <w:tcW w:w="1271" w:type="dxa"/>
          </w:tcPr>
          <w:p w14:paraId="51E81CC3" w14:textId="6F69E892" w:rsidR="003773A2" w:rsidRPr="00C0716D" w:rsidRDefault="003773A2" w:rsidP="003773A2">
            <w:pPr>
              <w:rPr>
                <w:rFonts w:ascii="AvantGarde-Book" w:hAnsi="AvantGarde-Book"/>
                <w:sz w:val="36"/>
                <w:szCs w:val="36"/>
              </w:rPr>
            </w:pPr>
            <w:r w:rsidRPr="00C0716D">
              <w:rPr>
                <w:rFonts w:ascii="AvantGarde-Book" w:eastAsia="Times New Roman" w:hAnsi="AvantGarde-Book" w:cs="Times New Roman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4D0C0FFD" wp14:editId="62CE4CED">
                  <wp:extent cx="885825" cy="885825"/>
                  <wp:effectExtent l="0" t="0" r="9525" b="9525"/>
                  <wp:docPr id="130" name="Picture 130" descr="Logo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1468E5CB" w14:textId="0C6242CB" w:rsidR="003773A2" w:rsidRPr="00C0716D" w:rsidRDefault="003773A2" w:rsidP="003773A2">
            <w:pPr>
              <w:rPr>
                <w:rFonts w:ascii="AvantGarde-Book" w:hAnsi="AvantGarde-Book"/>
                <w:sz w:val="24"/>
                <w:szCs w:val="24"/>
              </w:rPr>
            </w:pPr>
            <w:r w:rsidRPr="00C0716D">
              <w:rPr>
                <w:rFonts w:ascii="AvantGarde-Book" w:hAnsi="AvantGarde-Book"/>
                <w:sz w:val="36"/>
                <w:szCs w:val="36"/>
              </w:rPr>
              <w:t>LANDLORD FEES SCHEDULE</w:t>
            </w:r>
          </w:p>
          <w:p w14:paraId="545FB861" w14:textId="17446415" w:rsidR="003773A2" w:rsidRPr="00C0716D" w:rsidRDefault="003773A2" w:rsidP="003773A2">
            <w:pPr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sz w:val="24"/>
                <w:szCs w:val="24"/>
              </w:rPr>
              <w:t>www.w-w.co.uk</w:t>
            </w:r>
            <w:r w:rsidRPr="00C0716D">
              <w:rPr>
                <w:rFonts w:ascii="AvantGarde-Book" w:hAnsi="AvantGarde-Book"/>
              </w:rPr>
              <w:t xml:space="preserve"> </w:t>
            </w:r>
          </w:p>
        </w:tc>
        <w:tc>
          <w:tcPr>
            <w:tcW w:w="2552" w:type="dxa"/>
          </w:tcPr>
          <w:p w14:paraId="433284E5" w14:textId="69E7043F" w:rsidR="003773A2" w:rsidRPr="00C0716D" w:rsidRDefault="003773A2" w:rsidP="006428D9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</w:rPr>
              <w:t>Full</w:t>
            </w:r>
            <w:r w:rsidR="00D17F1F">
              <w:rPr>
                <w:rFonts w:ascii="AvantGarde-Book" w:hAnsi="AvantGarde-Book"/>
              </w:rPr>
              <w:t>y Managed</w:t>
            </w:r>
          </w:p>
          <w:p w14:paraId="773130E2" w14:textId="1F413375" w:rsidR="003773A2" w:rsidRPr="00C0716D" w:rsidRDefault="003773A2" w:rsidP="006428D9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</w:rPr>
              <w:t>(1</w:t>
            </w:r>
            <w:r w:rsidR="00790EC3" w:rsidRPr="00C0716D">
              <w:rPr>
                <w:rFonts w:ascii="AvantGarde-Book" w:hAnsi="AvantGarde-Book"/>
              </w:rPr>
              <w:t>2</w:t>
            </w:r>
            <w:r w:rsidRPr="00C0716D">
              <w:rPr>
                <w:rFonts w:ascii="AvantGarde-Book" w:hAnsi="AvantGarde-Book"/>
              </w:rPr>
              <w:t>% + VAT of the monthly rent)</w:t>
            </w:r>
          </w:p>
        </w:tc>
        <w:tc>
          <w:tcPr>
            <w:tcW w:w="2268" w:type="dxa"/>
          </w:tcPr>
          <w:p w14:paraId="5D98147D" w14:textId="31CD4F26" w:rsidR="003773A2" w:rsidRPr="00C0716D" w:rsidRDefault="003773A2" w:rsidP="006428D9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</w:rPr>
              <w:t>Full</w:t>
            </w:r>
            <w:r w:rsidR="00D17F1F">
              <w:rPr>
                <w:rFonts w:ascii="AvantGarde-Book" w:hAnsi="AvantGarde-Book"/>
              </w:rPr>
              <w:t xml:space="preserve">y Managed </w:t>
            </w:r>
            <w:r w:rsidRPr="00C0716D">
              <w:rPr>
                <w:rFonts w:ascii="AvantGarde-Book" w:hAnsi="AvantGarde-Book"/>
              </w:rPr>
              <w:t>Plus</w:t>
            </w:r>
          </w:p>
          <w:p w14:paraId="352D5187" w14:textId="2D65D63C" w:rsidR="003773A2" w:rsidRPr="00C0716D" w:rsidRDefault="003773A2" w:rsidP="006428D9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</w:rPr>
              <w:t>(1</w:t>
            </w:r>
            <w:r w:rsidR="00790EC3" w:rsidRPr="00C0716D">
              <w:rPr>
                <w:rFonts w:ascii="AvantGarde-Book" w:hAnsi="AvantGarde-Book"/>
              </w:rPr>
              <w:t>5</w:t>
            </w:r>
            <w:r w:rsidRPr="00C0716D">
              <w:rPr>
                <w:rFonts w:ascii="AvantGarde-Book" w:hAnsi="AvantGarde-Book"/>
              </w:rPr>
              <w:t>% + Vat of the monthly rent)</w:t>
            </w:r>
          </w:p>
        </w:tc>
      </w:tr>
      <w:tr w:rsidR="00286E3E" w:rsidRPr="00C0716D" w14:paraId="1B41B266" w14:textId="77777777" w:rsidTr="00286E3E">
        <w:trPr>
          <w:trHeight w:val="567"/>
        </w:trPr>
        <w:tc>
          <w:tcPr>
            <w:tcW w:w="5665" w:type="dxa"/>
            <w:gridSpan w:val="2"/>
          </w:tcPr>
          <w:p w14:paraId="01422729" w14:textId="5FDE1269" w:rsidR="00286E3E" w:rsidRPr="00C0716D" w:rsidRDefault="00286E3E" w:rsidP="00286E3E">
            <w:pPr>
              <w:rPr>
                <w:rFonts w:ascii="AvantGarde-Book" w:hAnsi="AvantGarde-Book"/>
                <w:sz w:val="18"/>
                <w:szCs w:val="18"/>
              </w:rPr>
            </w:pPr>
            <w:r w:rsidRPr="00C0716D">
              <w:rPr>
                <w:rFonts w:ascii="AvantGarde-Book" w:hAnsi="AvantGarde-Book"/>
                <w:sz w:val="18"/>
                <w:szCs w:val="18"/>
              </w:rPr>
              <w:t xml:space="preserve">Comprehensive on-site meeting to discuss your requirements and </w:t>
            </w:r>
            <w:r w:rsidR="00C0716D" w:rsidRPr="00C0716D">
              <w:rPr>
                <w:rFonts w:ascii="AvantGarde-Book" w:hAnsi="AvantGarde-Book"/>
                <w:sz w:val="18"/>
                <w:szCs w:val="18"/>
              </w:rPr>
              <w:t>give advice</w:t>
            </w:r>
            <w:r w:rsidRPr="00C0716D">
              <w:rPr>
                <w:rFonts w:ascii="AvantGarde-Book" w:hAnsi="AvantGarde-Book"/>
                <w:sz w:val="18"/>
                <w:szCs w:val="18"/>
              </w:rPr>
              <w:t xml:space="preserve"> about the current rental market and provide market valuation</w:t>
            </w:r>
          </w:p>
        </w:tc>
        <w:tc>
          <w:tcPr>
            <w:tcW w:w="2552" w:type="dxa"/>
          </w:tcPr>
          <w:p w14:paraId="61E4FF9F" w14:textId="46CD1AF2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458F9D04" wp14:editId="318779E5">
                  <wp:extent cx="405818" cy="324000"/>
                  <wp:effectExtent l="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292F6BA7" w14:textId="04D62501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26565196" wp14:editId="5884A023">
                  <wp:extent cx="405818" cy="324000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E3E" w:rsidRPr="00C0716D" w14:paraId="2E5BBC42" w14:textId="77777777" w:rsidTr="00286E3E">
        <w:trPr>
          <w:trHeight w:val="567"/>
        </w:trPr>
        <w:tc>
          <w:tcPr>
            <w:tcW w:w="5665" w:type="dxa"/>
            <w:gridSpan w:val="2"/>
          </w:tcPr>
          <w:p w14:paraId="4265A688" w14:textId="77777777" w:rsidR="00286E3E" w:rsidRPr="00C0716D" w:rsidRDefault="00286E3E" w:rsidP="00286E3E">
            <w:pPr>
              <w:rPr>
                <w:rFonts w:ascii="AvantGarde-Book" w:hAnsi="AvantGarde-Book"/>
                <w:sz w:val="18"/>
                <w:szCs w:val="18"/>
              </w:rPr>
            </w:pPr>
            <w:r w:rsidRPr="00C0716D">
              <w:rPr>
                <w:rFonts w:ascii="AvantGarde-Book" w:hAnsi="AvantGarde-Book"/>
                <w:sz w:val="18"/>
                <w:szCs w:val="18"/>
              </w:rPr>
              <w:t>Provide guidance on compliance with statutory provisions, letting consents, safety regulations and HMRC requirements</w:t>
            </w:r>
          </w:p>
        </w:tc>
        <w:tc>
          <w:tcPr>
            <w:tcW w:w="2552" w:type="dxa"/>
          </w:tcPr>
          <w:p w14:paraId="50B28114" w14:textId="2A204643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33343A94" wp14:editId="75B8091E">
                  <wp:extent cx="405818" cy="324000"/>
                  <wp:effectExtent l="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6B0EB5A7" w14:textId="6C5DDC0C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67CFA095" wp14:editId="23506772">
                  <wp:extent cx="405818" cy="324000"/>
                  <wp:effectExtent l="0" t="0" r="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E3E" w:rsidRPr="00C0716D" w14:paraId="36AACE90" w14:textId="77777777" w:rsidTr="00286E3E">
        <w:trPr>
          <w:trHeight w:val="567"/>
        </w:trPr>
        <w:tc>
          <w:tcPr>
            <w:tcW w:w="5665" w:type="dxa"/>
            <w:gridSpan w:val="2"/>
          </w:tcPr>
          <w:p w14:paraId="1051FBBB" w14:textId="68E5574E" w:rsidR="00286E3E" w:rsidRPr="00C0716D" w:rsidRDefault="00286E3E" w:rsidP="00286E3E">
            <w:pPr>
              <w:rPr>
                <w:rFonts w:ascii="AvantGarde-Book" w:hAnsi="AvantGarde-Book"/>
                <w:sz w:val="18"/>
                <w:szCs w:val="18"/>
              </w:rPr>
            </w:pPr>
            <w:r w:rsidRPr="00C0716D">
              <w:rPr>
                <w:rFonts w:ascii="AvantGarde-Book" w:hAnsi="AvantGarde-Book"/>
                <w:sz w:val="18"/>
                <w:szCs w:val="18"/>
              </w:rPr>
              <w:t>Appraise property presentation an</w:t>
            </w:r>
            <w:r w:rsidR="009355C2" w:rsidRPr="00C0716D">
              <w:rPr>
                <w:rFonts w:ascii="AvantGarde-Book" w:hAnsi="AvantGarde-Book"/>
                <w:sz w:val="18"/>
                <w:szCs w:val="18"/>
              </w:rPr>
              <w:t>d</w:t>
            </w:r>
            <w:r w:rsidRPr="00C0716D">
              <w:rPr>
                <w:rFonts w:ascii="AvantGarde-Book" w:hAnsi="AvantGarde-Book"/>
                <w:sz w:val="18"/>
                <w:szCs w:val="18"/>
              </w:rPr>
              <w:t xml:space="preserve"> agree any improvement work</w:t>
            </w:r>
          </w:p>
        </w:tc>
        <w:tc>
          <w:tcPr>
            <w:tcW w:w="2552" w:type="dxa"/>
          </w:tcPr>
          <w:p w14:paraId="343300E9" w14:textId="0B6A16C8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7FF8A6C2" wp14:editId="012251D9">
                  <wp:extent cx="405818" cy="324000"/>
                  <wp:effectExtent l="0" t="0" r="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23B6CB87" w14:textId="52FE7F6B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086B0663" wp14:editId="0CE0C7A1">
                  <wp:extent cx="405818" cy="324000"/>
                  <wp:effectExtent l="0" t="0" r="0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E3E" w:rsidRPr="00C0716D" w14:paraId="43AF7D02" w14:textId="77777777" w:rsidTr="00286E3E">
        <w:trPr>
          <w:trHeight w:val="567"/>
        </w:trPr>
        <w:tc>
          <w:tcPr>
            <w:tcW w:w="5665" w:type="dxa"/>
            <w:gridSpan w:val="2"/>
          </w:tcPr>
          <w:p w14:paraId="51C33FF4" w14:textId="77777777" w:rsidR="00286E3E" w:rsidRPr="00C0716D" w:rsidRDefault="00286E3E" w:rsidP="00286E3E">
            <w:pPr>
              <w:rPr>
                <w:rFonts w:ascii="AvantGarde-Book" w:hAnsi="AvantGarde-Book"/>
                <w:sz w:val="18"/>
                <w:szCs w:val="18"/>
              </w:rPr>
            </w:pPr>
            <w:r w:rsidRPr="00C0716D">
              <w:rPr>
                <w:rFonts w:ascii="AvantGarde-Book" w:hAnsi="AvantGarde-Book"/>
                <w:sz w:val="18"/>
                <w:szCs w:val="18"/>
              </w:rPr>
              <w:t>Erect board outside property in accordance with Town and Country Planning Act 1990 (where possible)</w:t>
            </w:r>
          </w:p>
        </w:tc>
        <w:tc>
          <w:tcPr>
            <w:tcW w:w="2552" w:type="dxa"/>
          </w:tcPr>
          <w:p w14:paraId="4A796515" w14:textId="5891E503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700B7C3E" wp14:editId="03AA3816">
                  <wp:extent cx="405818" cy="324000"/>
                  <wp:effectExtent l="0" t="0" r="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2E27B09F" w14:textId="776B59FA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6C67C49A" wp14:editId="63EE40A7">
                  <wp:extent cx="405818" cy="324000"/>
                  <wp:effectExtent l="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E3E" w:rsidRPr="00C0716D" w14:paraId="380EF9E9" w14:textId="77777777" w:rsidTr="00286E3E">
        <w:trPr>
          <w:trHeight w:val="567"/>
        </w:trPr>
        <w:tc>
          <w:tcPr>
            <w:tcW w:w="5665" w:type="dxa"/>
            <w:gridSpan w:val="2"/>
          </w:tcPr>
          <w:p w14:paraId="3E5B86E0" w14:textId="64A3369B" w:rsidR="00286E3E" w:rsidRPr="00C0716D" w:rsidRDefault="00286E3E" w:rsidP="00286E3E">
            <w:pPr>
              <w:rPr>
                <w:rFonts w:ascii="AvantGarde-Book" w:hAnsi="AvantGarde-Book"/>
                <w:sz w:val="18"/>
                <w:szCs w:val="18"/>
              </w:rPr>
            </w:pPr>
            <w:r w:rsidRPr="00C0716D">
              <w:rPr>
                <w:rFonts w:ascii="AvantGarde-Book" w:hAnsi="AvantGarde-Book"/>
                <w:sz w:val="18"/>
                <w:szCs w:val="18"/>
              </w:rPr>
              <w:t>Market the property and advertise on relevant property portals</w:t>
            </w:r>
            <w:r w:rsidR="005D1C5E" w:rsidRPr="00C0716D">
              <w:rPr>
                <w:rFonts w:ascii="AvantGarde-Book" w:hAnsi="AvantGarde-Book"/>
                <w:sz w:val="18"/>
                <w:szCs w:val="18"/>
              </w:rPr>
              <w:t xml:space="preserve"> including Rightmove and On The Market</w:t>
            </w:r>
          </w:p>
        </w:tc>
        <w:tc>
          <w:tcPr>
            <w:tcW w:w="2552" w:type="dxa"/>
          </w:tcPr>
          <w:p w14:paraId="58520E59" w14:textId="20E68960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4730EE15" wp14:editId="3B2A7D09">
                  <wp:extent cx="405818" cy="324000"/>
                  <wp:effectExtent l="0" t="0" r="0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EFD5767" w14:textId="360AC384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55FB69F5" wp14:editId="291CAF07">
                  <wp:extent cx="405818" cy="324000"/>
                  <wp:effectExtent l="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E3E" w:rsidRPr="00C0716D" w14:paraId="3726584C" w14:textId="77777777" w:rsidTr="00286E3E">
        <w:trPr>
          <w:trHeight w:val="567"/>
        </w:trPr>
        <w:tc>
          <w:tcPr>
            <w:tcW w:w="5665" w:type="dxa"/>
            <w:gridSpan w:val="2"/>
          </w:tcPr>
          <w:p w14:paraId="31964446" w14:textId="77777777" w:rsidR="00286E3E" w:rsidRPr="00C0716D" w:rsidRDefault="00286E3E" w:rsidP="00286E3E">
            <w:pPr>
              <w:rPr>
                <w:rFonts w:ascii="AvantGarde-Book" w:hAnsi="AvantGarde-Book"/>
                <w:sz w:val="18"/>
                <w:szCs w:val="18"/>
              </w:rPr>
            </w:pPr>
            <w:r w:rsidRPr="00C0716D">
              <w:rPr>
                <w:rFonts w:ascii="AvantGarde-Book" w:hAnsi="AvantGarde-Book"/>
                <w:sz w:val="18"/>
                <w:szCs w:val="18"/>
              </w:rPr>
              <w:t>Carry out accompanied viewings</w:t>
            </w:r>
          </w:p>
        </w:tc>
        <w:tc>
          <w:tcPr>
            <w:tcW w:w="2552" w:type="dxa"/>
          </w:tcPr>
          <w:p w14:paraId="6CC60918" w14:textId="2134270D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68CAEB6C" wp14:editId="4BB675EF">
                  <wp:extent cx="405818" cy="324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0457CB7E" w14:textId="00C0276C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66B5065D" wp14:editId="49C21D77">
                  <wp:extent cx="405818" cy="324000"/>
                  <wp:effectExtent l="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E3E" w:rsidRPr="00C0716D" w14:paraId="207244E0" w14:textId="77777777" w:rsidTr="00286E3E">
        <w:trPr>
          <w:trHeight w:val="567"/>
        </w:trPr>
        <w:tc>
          <w:tcPr>
            <w:tcW w:w="5665" w:type="dxa"/>
            <w:gridSpan w:val="2"/>
          </w:tcPr>
          <w:p w14:paraId="551625F0" w14:textId="2DE1F813" w:rsidR="00286E3E" w:rsidRPr="00C0716D" w:rsidRDefault="00286E3E" w:rsidP="00286E3E">
            <w:pPr>
              <w:rPr>
                <w:rFonts w:ascii="AvantGarde-Book" w:hAnsi="AvantGarde-Book"/>
                <w:sz w:val="18"/>
                <w:szCs w:val="18"/>
              </w:rPr>
            </w:pPr>
            <w:r w:rsidRPr="00C0716D">
              <w:rPr>
                <w:rFonts w:ascii="AvantGarde-Book" w:hAnsi="AvantGarde-Book"/>
                <w:sz w:val="18"/>
                <w:szCs w:val="18"/>
              </w:rPr>
              <w:t>Negotiate</w:t>
            </w:r>
            <w:r w:rsidR="00476A30" w:rsidRPr="00C0716D">
              <w:rPr>
                <w:rFonts w:ascii="AvantGarde-Book" w:hAnsi="AvantGarde-Book"/>
                <w:sz w:val="18"/>
                <w:szCs w:val="18"/>
              </w:rPr>
              <w:t xml:space="preserve"> and draft</w:t>
            </w:r>
            <w:r w:rsidRPr="00C0716D">
              <w:rPr>
                <w:rFonts w:ascii="AvantGarde-Book" w:hAnsi="AvantGarde-Book"/>
                <w:sz w:val="18"/>
                <w:szCs w:val="18"/>
              </w:rPr>
              <w:t xml:space="preserve"> the terms of the Tenancy Agreement between Landlord and Tenan</w:t>
            </w:r>
            <w:r w:rsidR="00476A30" w:rsidRPr="00C0716D">
              <w:rPr>
                <w:rFonts w:ascii="AvantGarde-Book" w:hAnsi="AvantGarde-Book"/>
                <w:sz w:val="18"/>
                <w:szCs w:val="18"/>
              </w:rPr>
              <w:t>t (ARLA Propertymark Agreement)</w:t>
            </w:r>
          </w:p>
        </w:tc>
        <w:tc>
          <w:tcPr>
            <w:tcW w:w="2552" w:type="dxa"/>
          </w:tcPr>
          <w:p w14:paraId="4DBA4938" w14:textId="28F1D091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5FDB117B" wp14:editId="723A8E79">
                  <wp:extent cx="405818" cy="324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7E97CBCC" w14:textId="5DEFC87F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52EB9165" wp14:editId="3235A0B1">
                  <wp:extent cx="405818" cy="3240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E3E" w:rsidRPr="00C0716D" w14:paraId="25608A09" w14:textId="77777777" w:rsidTr="00286E3E">
        <w:trPr>
          <w:trHeight w:val="567"/>
        </w:trPr>
        <w:tc>
          <w:tcPr>
            <w:tcW w:w="5665" w:type="dxa"/>
            <w:gridSpan w:val="2"/>
          </w:tcPr>
          <w:p w14:paraId="5AC91147" w14:textId="7B87DD19" w:rsidR="00286E3E" w:rsidRPr="00C0716D" w:rsidRDefault="00286E3E" w:rsidP="00286E3E">
            <w:pPr>
              <w:rPr>
                <w:rFonts w:ascii="AvantGarde-Book" w:hAnsi="AvantGarde-Book"/>
                <w:sz w:val="18"/>
                <w:szCs w:val="18"/>
              </w:rPr>
            </w:pPr>
            <w:r w:rsidRPr="00C0716D">
              <w:rPr>
                <w:rFonts w:ascii="AvantGarde-Book" w:hAnsi="AvantGarde-Book"/>
                <w:sz w:val="18"/>
                <w:szCs w:val="18"/>
              </w:rPr>
              <w:t>Carry out comprehensive reference checks via a professional referencing agency and ensure all compliance documents are served correctly</w:t>
            </w:r>
            <w:r w:rsidR="00A83A02" w:rsidRPr="00C0716D">
              <w:rPr>
                <w:rFonts w:ascii="AvantGarde-Book" w:hAnsi="AvantGarde-Book"/>
                <w:sz w:val="18"/>
                <w:szCs w:val="18"/>
              </w:rPr>
              <w:t xml:space="preserve"> and carry out Right To Rent checks</w:t>
            </w:r>
          </w:p>
        </w:tc>
        <w:tc>
          <w:tcPr>
            <w:tcW w:w="2552" w:type="dxa"/>
          </w:tcPr>
          <w:p w14:paraId="6EA8AAB4" w14:textId="6D107EC0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2CDB6A9C" wp14:editId="7895BB02">
                  <wp:extent cx="405818" cy="324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7A9BA65" w14:textId="3023418F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5396D354" wp14:editId="5C362930">
                  <wp:extent cx="405818" cy="3240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E3E" w:rsidRPr="00C0716D" w14:paraId="44CEE997" w14:textId="77777777" w:rsidTr="00286E3E">
        <w:trPr>
          <w:trHeight w:val="567"/>
        </w:trPr>
        <w:tc>
          <w:tcPr>
            <w:tcW w:w="5665" w:type="dxa"/>
            <w:gridSpan w:val="2"/>
          </w:tcPr>
          <w:p w14:paraId="039C50D7" w14:textId="77777777" w:rsidR="00286E3E" w:rsidRPr="00C0716D" w:rsidRDefault="00286E3E" w:rsidP="00286E3E">
            <w:pPr>
              <w:rPr>
                <w:rFonts w:ascii="AvantGarde-Book" w:hAnsi="AvantGarde-Book"/>
                <w:sz w:val="18"/>
                <w:szCs w:val="18"/>
              </w:rPr>
            </w:pPr>
            <w:r w:rsidRPr="00C0716D">
              <w:rPr>
                <w:rFonts w:ascii="AvantGarde-Book" w:hAnsi="AvantGarde-Book"/>
                <w:sz w:val="18"/>
                <w:szCs w:val="18"/>
              </w:rPr>
              <w:t>Arrange for both tenant and Landlord to sign the tenancy agreement electronically</w:t>
            </w:r>
          </w:p>
        </w:tc>
        <w:tc>
          <w:tcPr>
            <w:tcW w:w="2552" w:type="dxa"/>
          </w:tcPr>
          <w:p w14:paraId="1ED60C38" w14:textId="26CF0111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6E68BDD8" wp14:editId="4347EB0C">
                  <wp:extent cx="405818" cy="324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149F7818" w14:textId="64E6844D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7A6E58A2" wp14:editId="764B36CF">
                  <wp:extent cx="405818" cy="3240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E3E" w:rsidRPr="00C0716D" w14:paraId="37894C16" w14:textId="77777777" w:rsidTr="00286E3E">
        <w:trPr>
          <w:trHeight w:val="567"/>
        </w:trPr>
        <w:tc>
          <w:tcPr>
            <w:tcW w:w="5665" w:type="dxa"/>
            <w:gridSpan w:val="2"/>
          </w:tcPr>
          <w:p w14:paraId="50E41A86" w14:textId="5505CABC" w:rsidR="00286E3E" w:rsidRPr="00C0716D" w:rsidRDefault="00286E3E" w:rsidP="00286E3E">
            <w:pPr>
              <w:rPr>
                <w:rFonts w:ascii="AvantGarde-Book" w:hAnsi="AvantGarde-Book"/>
                <w:sz w:val="18"/>
                <w:szCs w:val="18"/>
              </w:rPr>
            </w:pPr>
            <w:r w:rsidRPr="00C0716D">
              <w:rPr>
                <w:rFonts w:ascii="AvantGarde-Book" w:hAnsi="AvantGarde-Book"/>
                <w:sz w:val="18"/>
                <w:szCs w:val="18"/>
              </w:rPr>
              <w:t xml:space="preserve">Collect the first </w:t>
            </w:r>
            <w:r w:rsidR="00FE2C78" w:rsidRPr="00C0716D">
              <w:rPr>
                <w:rFonts w:ascii="AvantGarde-Book" w:hAnsi="AvantGarde-Book"/>
                <w:sz w:val="18"/>
                <w:szCs w:val="18"/>
              </w:rPr>
              <w:t>months’</w:t>
            </w:r>
            <w:r w:rsidRPr="00C0716D">
              <w:rPr>
                <w:rFonts w:ascii="AvantGarde-Book" w:hAnsi="AvantGarde-Book"/>
                <w:sz w:val="18"/>
                <w:szCs w:val="18"/>
              </w:rPr>
              <w:t xml:space="preserve"> rent and deposit</w:t>
            </w:r>
          </w:p>
        </w:tc>
        <w:tc>
          <w:tcPr>
            <w:tcW w:w="2552" w:type="dxa"/>
          </w:tcPr>
          <w:p w14:paraId="59DA6A42" w14:textId="5F516C8E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51BE7E65" wp14:editId="1403B75E">
                  <wp:extent cx="405818" cy="324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2B2B4F2D" w14:textId="33A9C4D7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12F13A55" wp14:editId="4B579AA2">
                  <wp:extent cx="405818" cy="3240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E3E" w:rsidRPr="00C0716D" w14:paraId="02351952" w14:textId="77777777" w:rsidTr="00286E3E">
        <w:trPr>
          <w:trHeight w:val="567"/>
        </w:trPr>
        <w:tc>
          <w:tcPr>
            <w:tcW w:w="5665" w:type="dxa"/>
            <w:gridSpan w:val="2"/>
          </w:tcPr>
          <w:p w14:paraId="2938C08F" w14:textId="15EE2912" w:rsidR="00286E3E" w:rsidRPr="00C0716D" w:rsidRDefault="00286E3E" w:rsidP="00286E3E">
            <w:pPr>
              <w:rPr>
                <w:rFonts w:ascii="AvantGarde-Book" w:hAnsi="AvantGarde-Book"/>
                <w:sz w:val="18"/>
                <w:szCs w:val="18"/>
              </w:rPr>
            </w:pPr>
            <w:r w:rsidRPr="00C0716D">
              <w:rPr>
                <w:rFonts w:ascii="AvantGarde-Book" w:hAnsi="AvantGarde-Book"/>
                <w:sz w:val="18"/>
                <w:szCs w:val="18"/>
              </w:rPr>
              <w:t>Register the tenants deposit with the Tenancy Deposit Scheme and providing the tenant with a certificate</w:t>
            </w:r>
            <w:r w:rsidR="009355C2" w:rsidRPr="00C0716D">
              <w:rPr>
                <w:rFonts w:ascii="AvantGarde-Book" w:hAnsi="AvantGarde-Book"/>
                <w:sz w:val="18"/>
                <w:szCs w:val="18"/>
              </w:rPr>
              <w:t xml:space="preserve"> (TDS)</w:t>
            </w:r>
          </w:p>
        </w:tc>
        <w:tc>
          <w:tcPr>
            <w:tcW w:w="2552" w:type="dxa"/>
          </w:tcPr>
          <w:p w14:paraId="013FFC41" w14:textId="2AB844C8" w:rsidR="00286E3E" w:rsidRPr="00C0716D" w:rsidRDefault="00463B2D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sz w:val="20"/>
                <w:szCs w:val="20"/>
              </w:rPr>
              <w:t>£48.00 inclusive of VAT</w:t>
            </w:r>
          </w:p>
        </w:tc>
        <w:tc>
          <w:tcPr>
            <w:tcW w:w="2268" w:type="dxa"/>
          </w:tcPr>
          <w:p w14:paraId="0EBCF5F9" w14:textId="2223B132" w:rsidR="00286E3E" w:rsidRPr="00C0716D" w:rsidRDefault="00463B2D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sz w:val="20"/>
                <w:szCs w:val="20"/>
              </w:rPr>
              <w:t>£48.00 inclusive of VAT</w:t>
            </w:r>
          </w:p>
        </w:tc>
      </w:tr>
      <w:tr w:rsidR="00286E3E" w:rsidRPr="00C0716D" w14:paraId="089172AD" w14:textId="77777777" w:rsidTr="00286E3E">
        <w:trPr>
          <w:trHeight w:val="567"/>
        </w:trPr>
        <w:tc>
          <w:tcPr>
            <w:tcW w:w="5665" w:type="dxa"/>
            <w:gridSpan w:val="2"/>
          </w:tcPr>
          <w:p w14:paraId="4A18FED2" w14:textId="77777777" w:rsidR="00286E3E" w:rsidRPr="00C0716D" w:rsidRDefault="00286E3E" w:rsidP="00286E3E">
            <w:pPr>
              <w:rPr>
                <w:rFonts w:ascii="AvantGarde-Book" w:hAnsi="AvantGarde-Book"/>
                <w:sz w:val="18"/>
                <w:szCs w:val="18"/>
              </w:rPr>
            </w:pPr>
            <w:r w:rsidRPr="00C0716D">
              <w:rPr>
                <w:rFonts w:ascii="AvantGarde-Book" w:hAnsi="AvantGarde-Book"/>
                <w:sz w:val="18"/>
                <w:szCs w:val="18"/>
              </w:rPr>
              <w:t>Instructing an Independent Inventory Provider to document the condition of the property including taking photographs and meter readings.</w:t>
            </w:r>
          </w:p>
        </w:tc>
        <w:tc>
          <w:tcPr>
            <w:tcW w:w="2552" w:type="dxa"/>
          </w:tcPr>
          <w:p w14:paraId="3BF49DF0" w14:textId="6A1CFA59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74BD0EFB" wp14:editId="13F4AD8B">
                  <wp:extent cx="405818" cy="324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325BD89B" w14:textId="281F3562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504FA653" wp14:editId="1AACA10F">
                  <wp:extent cx="405818" cy="3240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E3E" w:rsidRPr="00C0716D" w14:paraId="08ACFA44" w14:textId="77777777" w:rsidTr="00286E3E">
        <w:trPr>
          <w:trHeight w:val="567"/>
        </w:trPr>
        <w:tc>
          <w:tcPr>
            <w:tcW w:w="5665" w:type="dxa"/>
            <w:gridSpan w:val="2"/>
          </w:tcPr>
          <w:p w14:paraId="4EE90B72" w14:textId="77777777" w:rsidR="00286E3E" w:rsidRPr="00C0716D" w:rsidRDefault="00286E3E" w:rsidP="00286E3E">
            <w:pPr>
              <w:rPr>
                <w:rFonts w:ascii="AvantGarde-Book" w:hAnsi="AvantGarde-Book"/>
                <w:sz w:val="18"/>
                <w:szCs w:val="18"/>
              </w:rPr>
            </w:pPr>
            <w:r w:rsidRPr="00C0716D">
              <w:rPr>
                <w:rFonts w:ascii="AvantGarde-Book" w:hAnsi="AvantGarde-Book"/>
                <w:sz w:val="18"/>
                <w:szCs w:val="18"/>
              </w:rPr>
              <w:t>Advise all relevant utility providers of the changes of occupants with meter readings</w:t>
            </w:r>
          </w:p>
        </w:tc>
        <w:tc>
          <w:tcPr>
            <w:tcW w:w="2552" w:type="dxa"/>
          </w:tcPr>
          <w:p w14:paraId="5D6901E2" w14:textId="55D11901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51B90E9C" wp14:editId="437248F1">
                  <wp:extent cx="405818" cy="324000"/>
                  <wp:effectExtent l="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207A2367" w14:textId="2F587613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6FB68C3E" wp14:editId="492F2274">
                  <wp:extent cx="405818" cy="324000"/>
                  <wp:effectExtent l="0" t="0" r="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E3E" w:rsidRPr="00C0716D" w14:paraId="17ABA4EF" w14:textId="77777777" w:rsidTr="00286E3E">
        <w:trPr>
          <w:trHeight w:val="567"/>
        </w:trPr>
        <w:tc>
          <w:tcPr>
            <w:tcW w:w="5665" w:type="dxa"/>
            <w:gridSpan w:val="2"/>
          </w:tcPr>
          <w:p w14:paraId="6F09BFFE" w14:textId="40329F91" w:rsidR="00286E3E" w:rsidRPr="00C0716D" w:rsidRDefault="009355C2" w:rsidP="00286E3E">
            <w:pPr>
              <w:rPr>
                <w:rFonts w:ascii="AvantGarde-Book" w:hAnsi="AvantGarde-Book"/>
                <w:sz w:val="18"/>
                <w:szCs w:val="18"/>
              </w:rPr>
            </w:pPr>
            <w:r w:rsidRPr="00C0716D">
              <w:rPr>
                <w:rFonts w:ascii="AvantGarde-Book" w:hAnsi="AvantGarde-Book"/>
                <w:sz w:val="18"/>
                <w:szCs w:val="18"/>
              </w:rPr>
              <w:t>Collect and remit the rent monthly including the generation of monthly and annual statements of income and expenditure</w:t>
            </w:r>
          </w:p>
        </w:tc>
        <w:tc>
          <w:tcPr>
            <w:tcW w:w="2552" w:type="dxa"/>
          </w:tcPr>
          <w:p w14:paraId="64176370" w14:textId="4EFBB3C6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292C81AE" wp14:editId="2B77C661">
                  <wp:extent cx="405818" cy="324000"/>
                  <wp:effectExtent l="0" t="0" r="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704EBCBD" w14:textId="148F72E4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5E374574" wp14:editId="09706EED">
                  <wp:extent cx="405818" cy="324000"/>
                  <wp:effectExtent l="0" t="0" r="0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E3E" w:rsidRPr="00C0716D" w14:paraId="1B601104" w14:textId="77777777" w:rsidTr="00286E3E">
        <w:trPr>
          <w:trHeight w:val="567"/>
        </w:trPr>
        <w:tc>
          <w:tcPr>
            <w:tcW w:w="5665" w:type="dxa"/>
            <w:gridSpan w:val="2"/>
          </w:tcPr>
          <w:p w14:paraId="2EE32B7C" w14:textId="77777777" w:rsidR="00286E3E" w:rsidRPr="00C0716D" w:rsidRDefault="00286E3E" w:rsidP="00286E3E">
            <w:pPr>
              <w:rPr>
                <w:rFonts w:ascii="AvantGarde-Book" w:hAnsi="AvantGarde-Book"/>
                <w:sz w:val="18"/>
                <w:szCs w:val="18"/>
              </w:rPr>
            </w:pPr>
            <w:r w:rsidRPr="00C0716D">
              <w:rPr>
                <w:rFonts w:ascii="AvantGarde-Book" w:hAnsi="AvantGarde-Book"/>
                <w:sz w:val="18"/>
                <w:szCs w:val="18"/>
              </w:rPr>
              <w:t>Arrange necessary and routine repairs, instruct approved contractors and make payments from monthly rent</w:t>
            </w:r>
          </w:p>
        </w:tc>
        <w:tc>
          <w:tcPr>
            <w:tcW w:w="2552" w:type="dxa"/>
          </w:tcPr>
          <w:p w14:paraId="5C07F289" w14:textId="4C468570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4879FBEB" wp14:editId="0AC2453C">
                  <wp:extent cx="405818" cy="324000"/>
                  <wp:effectExtent l="0" t="0" r="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37F05E57" w14:textId="20B4AD6C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4E6DC05B" wp14:editId="63793EC5">
                  <wp:extent cx="405818" cy="3240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E3E" w:rsidRPr="00C0716D" w14:paraId="523DDB0A" w14:textId="77777777" w:rsidTr="00286E3E">
        <w:trPr>
          <w:trHeight w:val="567"/>
        </w:trPr>
        <w:tc>
          <w:tcPr>
            <w:tcW w:w="5665" w:type="dxa"/>
            <w:gridSpan w:val="2"/>
          </w:tcPr>
          <w:p w14:paraId="4F797F06" w14:textId="23F9E74B" w:rsidR="00286E3E" w:rsidRPr="00C0716D" w:rsidRDefault="00286E3E" w:rsidP="00286E3E">
            <w:pPr>
              <w:rPr>
                <w:rFonts w:ascii="AvantGarde-Book" w:hAnsi="AvantGarde-Book"/>
                <w:sz w:val="18"/>
                <w:szCs w:val="18"/>
              </w:rPr>
            </w:pPr>
            <w:r w:rsidRPr="00C0716D">
              <w:rPr>
                <w:rFonts w:ascii="AvantGarde-Book" w:hAnsi="AvantGarde-Book"/>
                <w:sz w:val="18"/>
                <w:szCs w:val="18"/>
              </w:rPr>
              <w:t xml:space="preserve">Undertake routine visits to the property and </w:t>
            </w:r>
            <w:r w:rsidR="000D081B" w:rsidRPr="00C0716D">
              <w:rPr>
                <w:rFonts w:ascii="AvantGarde-Book" w:hAnsi="AvantGarde-Book"/>
                <w:sz w:val="18"/>
                <w:szCs w:val="18"/>
              </w:rPr>
              <w:t xml:space="preserve">provide the Landlord with a comprehensive </w:t>
            </w:r>
            <w:r w:rsidRPr="00C0716D">
              <w:rPr>
                <w:rFonts w:ascii="AvantGarde-Book" w:hAnsi="AvantGarde-Book"/>
                <w:sz w:val="18"/>
                <w:szCs w:val="18"/>
              </w:rPr>
              <w:t>report</w:t>
            </w:r>
            <w:r w:rsidR="000D081B" w:rsidRPr="00C0716D">
              <w:rPr>
                <w:rFonts w:ascii="AvantGarde-Book" w:hAnsi="AvantGarde-Book"/>
                <w:sz w:val="18"/>
                <w:szCs w:val="18"/>
              </w:rPr>
              <w:t xml:space="preserve"> supplemented with photographs.</w:t>
            </w:r>
            <w:r w:rsidRPr="00C0716D">
              <w:rPr>
                <w:rFonts w:ascii="AvantGarde-Book" w:hAnsi="AvantGarde-Book"/>
                <w:sz w:val="18"/>
                <w:szCs w:val="18"/>
              </w:rPr>
              <w:t xml:space="preserve"> (this will usually be twice a year)</w:t>
            </w:r>
            <w:r w:rsidR="000D081B" w:rsidRPr="00C0716D">
              <w:rPr>
                <w:rFonts w:ascii="AvantGarde-Book" w:hAnsi="AvantGarde-Book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14:paraId="030AE858" w14:textId="04788BF3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1F9DAA3E" wp14:editId="7E98D281">
                  <wp:extent cx="405818" cy="324000"/>
                  <wp:effectExtent l="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4801F4E" w14:textId="247582BA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4B24F129" wp14:editId="634498B2">
                  <wp:extent cx="405818" cy="3240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E3E" w:rsidRPr="00C0716D" w14:paraId="5535BCF3" w14:textId="77777777" w:rsidTr="00286E3E">
        <w:trPr>
          <w:trHeight w:val="567"/>
        </w:trPr>
        <w:tc>
          <w:tcPr>
            <w:tcW w:w="5665" w:type="dxa"/>
            <w:gridSpan w:val="2"/>
          </w:tcPr>
          <w:p w14:paraId="2A08E819" w14:textId="599255A2" w:rsidR="00286E3E" w:rsidRPr="00C0716D" w:rsidRDefault="00C0716D" w:rsidP="00286E3E">
            <w:pPr>
              <w:rPr>
                <w:rFonts w:ascii="AvantGarde-Book" w:hAnsi="AvantGarde-Book"/>
                <w:sz w:val="18"/>
                <w:szCs w:val="18"/>
              </w:rPr>
            </w:pPr>
            <w:r w:rsidRPr="00C0716D">
              <w:rPr>
                <w:rFonts w:ascii="AvantGarde-Book" w:hAnsi="AvantGarde-Book"/>
                <w:sz w:val="18"/>
                <w:szCs w:val="18"/>
              </w:rPr>
              <w:t>Pursue</w:t>
            </w:r>
            <w:r w:rsidR="00286E3E" w:rsidRPr="00C0716D">
              <w:rPr>
                <w:rFonts w:ascii="AvantGarde-Book" w:hAnsi="AvantGarde-Book"/>
                <w:sz w:val="18"/>
                <w:szCs w:val="18"/>
              </w:rPr>
              <w:t xml:space="preserve"> non-payment of rent and provide advice on rent arrears action</w:t>
            </w:r>
          </w:p>
        </w:tc>
        <w:tc>
          <w:tcPr>
            <w:tcW w:w="2552" w:type="dxa"/>
          </w:tcPr>
          <w:p w14:paraId="32BCDC47" w14:textId="277377F2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13CD3D8F" wp14:editId="43BF44BB">
                  <wp:extent cx="405818" cy="3240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125B576D" w14:textId="54A99E91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0A35095B" wp14:editId="2FB49205">
                  <wp:extent cx="405818" cy="3240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E3E" w:rsidRPr="00C0716D" w14:paraId="329A35B8" w14:textId="77777777" w:rsidTr="00286E3E">
        <w:trPr>
          <w:trHeight w:val="567"/>
        </w:trPr>
        <w:tc>
          <w:tcPr>
            <w:tcW w:w="5665" w:type="dxa"/>
            <w:gridSpan w:val="2"/>
          </w:tcPr>
          <w:p w14:paraId="099E93A4" w14:textId="77777777" w:rsidR="00286E3E" w:rsidRPr="00C0716D" w:rsidRDefault="00286E3E" w:rsidP="00286E3E">
            <w:pPr>
              <w:rPr>
                <w:rFonts w:ascii="AvantGarde-Book" w:hAnsi="AvantGarde-Book"/>
                <w:sz w:val="18"/>
                <w:szCs w:val="18"/>
              </w:rPr>
            </w:pPr>
            <w:r w:rsidRPr="00C0716D">
              <w:rPr>
                <w:rFonts w:ascii="AvantGarde-Book" w:hAnsi="AvantGarde-Book"/>
                <w:sz w:val="18"/>
                <w:szCs w:val="18"/>
              </w:rPr>
              <w:t>Make arrangements with Landlord and Tenant for continuation of the tenancy after the initial fixed term</w:t>
            </w:r>
          </w:p>
        </w:tc>
        <w:tc>
          <w:tcPr>
            <w:tcW w:w="2552" w:type="dxa"/>
          </w:tcPr>
          <w:p w14:paraId="2392BA7E" w14:textId="2C6405C4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143E0852" wp14:editId="2AD1FCA5">
                  <wp:extent cx="405818" cy="324000"/>
                  <wp:effectExtent l="0" t="0" r="0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4F094B4A" w14:textId="24BF4854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59468386" wp14:editId="013090B0">
                  <wp:extent cx="405818" cy="3240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E3E" w:rsidRPr="00C0716D" w14:paraId="374C0141" w14:textId="77777777" w:rsidTr="00286E3E">
        <w:trPr>
          <w:trHeight w:val="567"/>
        </w:trPr>
        <w:tc>
          <w:tcPr>
            <w:tcW w:w="5665" w:type="dxa"/>
            <w:gridSpan w:val="2"/>
          </w:tcPr>
          <w:p w14:paraId="610B9388" w14:textId="77777777" w:rsidR="00286E3E" w:rsidRPr="00C0716D" w:rsidRDefault="00286E3E" w:rsidP="00286E3E">
            <w:pPr>
              <w:rPr>
                <w:rFonts w:ascii="AvantGarde-Book" w:hAnsi="AvantGarde-Book"/>
                <w:sz w:val="18"/>
                <w:szCs w:val="18"/>
              </w:rPr>
            </w:pPr>
            <w:r w:rsidRPr="00C0716D">
              <w:rPr>
                <w:rFonts w:ascii="AvantGarde-Book" w:hAnsi="AvantGarde-Book"/>
                <w:sz w:val="18"/>
                <w:szCs w:val="18"/>
              </w:rPr>
              <w:t>Serve the appropriate Housing Act or Non Housing Act Notices to bring the tenancy to an end.</w:t>
            </w:r>
          </w:p>
        </w:tc>
        <w:tc>
          <w:tcPr>
            <w:tcW w:w="2552" w:type="dxa"/>
          </w:tcPr>
          <w:p w14:paraId="1427B162" w14:textId="3271D127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53719531" wp14:editId="47755257">
                  <wp:extent cx="405818" cy="3240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1CCC26F" w14:textId="7DB73502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787978DF" wp14:editId="671EF99F">
                  <wp:extent cx="405818" cy="3240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E3E" w:rsidRPr="00C0716D" w14:paraId="74A28F77" w14:textId="77777777" w:rsidTr="00286E3E">
        <w:trPr>
          <w:trHeight w:val="567"/>
        </w:trPr>
        <w:tc>
          <w:tcPr>
            <w:tcW w:w="5665" w:type="dxa"/>
            <w:gridSpan w:val="2"/>
          </w:tcPr>
          <w:p w14:paraId="79D8E7C9" w14:textId="77777777" w:rsidR="00286E3E" w:rsidRPr="00C0716D" w:rsidRDefault="00286E3E" w:rsidP="00286E3E">
            <w:pPr>
              <w:rPr>
                <w:rFonts w:ascii="AvantGarde-Book" w:hAnsi="AvantGarde-Book"/>
                <w:sz w:val="18"/>
                <w:szCs w:val="18"/>
              </w:rPr>
            </w:pPr>
            <w:r w:rsidRPr="00C0716D">
              <w:rPr>
                <w:rFonts w:ascii="AvantGarde-Book" w:hAnsi="AvantGarde-Book"/>
                <w:sz w:val="18"/>
                <w:szCs w:val="18"/>
              </w:rPr>
              <w:t>Instruct an Independent Inventory Provider to carry out a Check out of the property and negotiate between Tenant and Landlord as to any deductions</w:t>
            </w:r>
          </w:p>
        </w:tc>
        <w:tc>
          <w:tcPr>
            <w:tcW w:w="2552" w:type="dxa"/>
          </w:tcPr>
          <w:p w14:paraId="11410DAC" w14:textId="3237DC14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2402B812" wp14:editId="175C44FC">
                  <wp:extent cx="405818" cy="3240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07B63882" w14:textId="08649BED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16BE939D" wp14:editId="2831B093">
                  <wp:extent cx="405818" cy="3240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E3E" w:rsidRPr="00C0716D" w14:paraId="437F8BB7" w14:textId="77777777" w:rsidTr="00286E3E">
        <w:trPr>
          <w:trHeight w:val="567"/>
        </w:trPr>
        <w:tc>
          <w:tcPr>
            <w:tcW w:w="5665" w:type="dxa"/>
            <w:gridSpan w:val="2"/>
          </w:tcPr>
          <w:p w14:paraId="1B66C9EF" w14:textId="77777777" w:rsidR="00286E3E" w:rsidRPr="00C0716D" w:rsidRDefault="00286E3E" w:rsidP="00286E3E">
            <w:pPr>
              <w:rPr>
                <w:rFonts w:ascii="AvantGarde-Book" w:hAnsi="AvantGarde-Book"/>
                <w:sz w:val="18"/>
                <w:szCs w:val="18"/>
              </w:rPr>
            </w:pPr>
            <w:r w:rsidRPr="00C0716D">
              <w:rPr>
                <w:rFonts w:ascii="AvantGarde-Book" w:hAnsi="AvantGarde-Book"/>
                <w:sz w:val="18"/>
                <w:szCs w:val="18"/>
              </w:rPr>
              <w:t>Notify the utility companies that the tenant has vacated providing the meter readings.</w:t>
            </w:r>
          </w:p>
        </w:tc>
        <w:tc>
          <w:tcPr>
            <w:tcW w:w="2552" w:type="dxa"/>
          </w:tcPr>
          <w:p w14:paraId="515D997C" w14:textId="2F9AA9D9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5B72B489" wp14:editId="5A84C947">
                  <wp:extent cx="405818" cy="324000"/>
                  <wp:effectExtent l="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0ED604B7" w14:textId="2E1037C1" w:rsidR="00286E3E" w:rsidRPr="00C0716D" w:rsidRDefault="00286E3E" w:rsidP="00286E3E">
            <w:pPr>
              <w:jc w:val="center"/>
              <w:rPr>
                <w:rFonts w:ascii="AvantGarde-Book" w:hAnsi="AvantGarde-Book"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3F37B3EA" wp14:editId="56FDF8D0">
                  <wp:extent cx="405818" cy="3240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E00" w:rsidRPr="00C0716D" w14:paraId="28072221" w14:textId="77777777" w:rsidTr="00286E3E">
        <w:trPr>
          <w:trHeight w:val="567"/>
        </w:trPr>
        <w:tc>
          <w:tcPr>
            <w:tcW w:w="5665" w:type="dxa"/>
            <w:gridSpan w:val="2"/>
          </w:tcPr>
          <w:p w14:paraId="0F1FBDE8" w14:textId="1F6288FE" w:rsidR="00EB4E00" w:rsidRPr="00C0716D" w:rsidRDefault="00EB4E00" w:rsidP="00C97AA4">
            <w:pPr>
              <w:rPr>
                <w:rFonts w:ascii="AvantGarde-Book" w:hAnsi="AvantGarde-Book"/>
                <w:sz w:val="18"/>
                <w:szCs w:val="18"/>
              </w:rPr>
            </w:pPr>
            <w:r w:rsidRPr="00C0716D">
              <w:rPr>
                <w:rFonts w:ascii="AvantGarde-Book" w:hAnsi="AvantGarde-Book"/>
                <w:sz w:val="18"/>
                <w:szCs w:val="18"/>
              </w:rPr>
              <w:t xml:space="preserve">Provide </w:t>
            </w:r>
            <w:r w:rsidR="009355C2" w:rsidRPr="00C0716D">
              <w:rPr>
                <w:rFonts w:ascii="AvantGarde-Book" w:hAnsi="AvantGarde-Book"/>
                <w:sz w:val="18"/>
                <w:szCs w:val="18"/>
              </w:rPr>
              <w:t xml:space="preserve">a comprehensive </w:t>
            </w:r>
            <w:r w:rsidRPr="00C0716D">
              <w:rPr>
                <w:rFonts w:ascii="AvantGarde-Book" w:hAnsi="AvantGarde-Book"/>
                <w:sz w:val="18"/>
                <w:szCs w:val="18"/>
              </w:rPr>
              <w:t xml:space="preserve">rental guarantee and legal </w:t>
            </w:r>
            <w:r w:rsidR="009355C2" w:rsidRPr="00C0716D">
              <w:rPr>
                <w:rFonts w:ascii="AvantGarde-Book" w:hAnsi="AvantGarde-Book"/>
                <w:sz w:val="18"/>
                <w:szCs w:val="18"/>
              </w:rPr>
              <w:t>expenses policy</w:t>
            </w:r>
          </w:p>
        </w:tc>
        <w:tc>
          <w:tcPr>
            <w:tcW w:w="2552" w:type="dxa"/>
          </w:tcPr>
          <w:p w14:paraId="4FC51943" w14:textId="77777777" w:rsidR="00EB4E00" w:rsidRPr="00C0716D" w:rsidRDefault="00EB4E00" w:rsidP="00C97AA4">
            <w:pPr>
              <w:jc w:val="center"/>
              <w:rPr>
                <w:rFonts w:ascii="AvantGarde-Book" w:hAnsi="AvantGarde-Book"/>
                <w:noProof/>
              </w:rPr>
            </w:pPr>
          </w:p>
        </w:tc>
        <w:tc>
          <w:tcPr>
            <w:tcW w:w="2268" w:type="dxa"/>
          </w:tcPr>
          <w:p w14:paraId="57671114" w14:textId="4EF0CA0C" w:rsidR="00EB4E00" w:rsidRPr="00C0716D" w:rsidRDefault="009355C2" w:rsidP="00C97AA4">
            <w:pPr>
              <w:jc w:val="center"/>
              <w:rPr>
                <w:rFonts w:ascii="AvantGarde-Book" w:hAnsi="AvantGarde-Book"/>
                <w:noProof/>
              </w:rPr>
            </w:pPr>
            <w:r w:rsidRPr="00C0716D">
              <w:rPr>
                <w:rFonts w:ascii="AvantGarde-Book" w:hAnsi="AvantGarde-Book"/>
                <w:noProof/>
                <w:lang w:eastAsia="en-GB"/>
              </w:rPr>
              <w:drawing>
                <wp:inline distT="0" distB="0" distL="0" distR="0" wp14:anchorId="06840056" wp14:editId="110D8BC8">
                  <wp:extent cx="405818" cy="324000"/>
                  <wp:effectExtent l="0" t="0" r="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81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2CE560" w14:textId="77777777" w:rsidR="00AF3A99" w:rsidRPr="00C0716D" w:rsidRDefault="00AF3A99" w:rsidP="003773A2">
      <w:pPr>
        <w:widowControl w:val="0"/>
        <w:autoSpaceDE w:val="0"/>
        <w:autoSpaceDN w:val="0"/>
        <w:spacing w:after="0" w:line="264" w:lineRule="auto"/>
        <w:ind w:right="582"/>
        <w:rPr>
          <w:rFonts w:ascii="AvantGarde-Book" w:eastAsia="Times New Roman" w:hAnsi="AvantGarde-Book" w:cs="Calibri"/>
          <w:sz w:val="18"/>
          <w:szCs w:val="18"/>
          <w:lang w:val="en-US"/>
        </w:rPr>
      </w:pPr>
    </w:p>
    <w:p w14:paraId="72114014" w14:textId="77777777" w:rsidR="00AF3A99" w:rsidRPr="00C0716D" w:rsidRDefault="00AF3A99" w:rsidP="00AF3A99">
      <w:pPr>
        <w:widowControl w:val="0"/>
        <w:autoSpaceDE w:val="0"/>
        <w:autoSpaceDN w:val="0"/>
        <w:spacing w:after="0" w:line="264" w:lineRule="auto"/>
        <w:ind w:left="122" w:right="582"/>
        <w:rPr>
          <w:rFonts w:ascii="AvantGarde-Book" w:eastAsia="Times New Roman" w:hAnsi="AvantGarde-Book" w:cs="Calibri"/>
          <w:sz w:val="18"/>
          <w:szCs w:val="18"/>
          <w:lang w:val="en-US"/>
        </w:rPr>
      </w:pPr>
    </w:p>
    <w:tbl>
      <w:tblPr>
        <w:tblStyle w:val="TableGrid"/>
        <w:tblW w:w="0" w:type="auto"/>
        <w:tblInd w:w="122" w:type="dxa"/>
        <w:tblLook w:val="04A0" w:firstRow="1" w:lastRow="0" w:firstColumn="1" w:lastColumn="0" w:noHBand="0" w:noVBand="1"/>
      </w:tblPr>
      <w:tblGrid>
        <w:gridCol w:w="5169"/>
        <w:gridCol w:w="2501"/>
        <w:gridCol w:w="2664"/>
      </w:tblGrid>
      <w:tr w:rsidR="004D689C" w:rsidRPr="00C0716D" w14:paraId="1AA25DD1" w14:textId="77777777" w:rsidTr="004D689C">
        <w:tc>
          <w:tcPr>
            <w:tcW w:w="7670" w:type="dxa"/>
            <w:gridSpan w:val="2"/>
          </w:tcPr>
          <w:p w14:paraId="3CC32703" w14:textId="37062D84" w:rsidR="004D689C" w:rsidRPr="00C0716D" w:rsidRDefault="004D689C" w:rsidP="00726923">
            <w:pPr>
              <w:widowControl w:val="0"/>
              <w:autoSpaceDE w:val="0"/>
              <w:autoSpaceDN w:val="0"/>
              <w:spacing w:before="120"/>
              <w:outlineLvl w:val="0"/>
              <w:rPr>
                <w:rFonts w:ascii="AvantGarde-Book" w:eastAsia="Times New Roman" w:hAnsi="AvantGarde-Book" w:cs="Verdana"/>
                <w:sz w:val="40"/>
                <w:szCs w:val="40"/>
                <w:lang w:val="en-US"/>
              </w:rPr>
            </w:pPr>
            <w:r w:rsidRPr="00C0716D">
              <w:rPr>
                <w:rFonts w:ascii="AvantGarde-Book" w:eastAsia="Times New Roman" w:hAnsi="AvantGarde-Book" w:cs="Verdana"/>
                <w:spacing w:val="15"/>
                <w:w w:val="95"/>
                <w:sz w:val="40"/>
                <w:szCs w:val="40"/>
                <w:lang w:val="en-US"/>
              </w:rPr>
              <w:t xml:space="preserve"> LANDLORD</w:t>
            </w:r>
            <w:r w:rsidRPr="00C0716D">
              <w:rPr>
                <w:rFonts w:ascii="AvantGarde-Book" w:eastAsia="Times New Roman" w:hAnsi="AvantGarde-Book" w:cs="Verdana"/>
                <w:spacing w:val="-18"/>
                <w:w w:val="95"/>
                <w:sz w:val="40"/>
                <w:szCs w:val="40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Verdana"/>
                <w:spacing w:val="10"/>
                <w:w w:val="95"/>
                <w:sz w:val="40"/>
                <w:szCs w:val="40"/>
                <w:lang w:val="en-US"/>
              </w:rPr>
              <w:t>FEES</w:t>
            </w:r>
            <w:r w:rsidRPr="00C0716D">
              <w:rPr>
                <w:rFonts w:ascii="AvantGarde-Book" w:eastAsia="Times New Roman" w:hAnsi="AvantGarde-Book" w:cs="Verdana"/>
                <w:spacing w:val="-17"/>
                <w:w w:val="95"/>
                <w:sz w:val="40"/>
                <w:szCs w:val="40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Verdana"/>
                <w:spacing w:val="19"/>
                <w:w w:val="95"/>
                <w:sz w:val="40"/>
                <w:szCs w:val="40"/>
                <w:lang w:val="en-US"/>
              </w:rPr>
              <w:t xml:space="preserve">SCHEDULE               </w:t>
            </w:r>
          </w:p>
          <w:p w14:paraId="25BC7B74" w14:textId="33A27C75" w:rsidR="004D689C" w:rsidRPr="00C0716D" w:rsidRDefault="004D689C" w:rsidP="00840779">
            <w:pPr>
              <w:widowControl w:val="0"/>
              <w:autoSpaceDE w:val="0"/>
              <w:autoSpaceDN w:val="0"/>
              <w:spacing w:before="4"/>
              <w:rPr>
                <w:rFonts w:ascii="AvantGarde-Book" w:eastAsia="Times New Roman" w:hAnsi="AvantGarde-Book" w:cs="Calibri"/>
                <w:sz w:val="15"/>
                <w:szCs w:val="18"/>
                <w:lang w:val="en-US"/>
              </w:rPr>
            </w:pPr>
          </w:p>
          <w:p w14:paraId="00008524" w14:textId="307A8C8F" w:rsidR="004D689C" w:rsidRPr="00C0716D" w:rsidRDefault="004D689C" w:rsidP="00840779">
            <w:pPr>
              <w:widowControl w:val="0"/>
              <w:autoSpaceDE w:val="0"/>
              <w:autoSpaceDN w:val="0"/>
              <w:spacing w:before="298" w:line="283" w:lineRule="auto"/>
              <w:ind w:left="113" w:right="2033"/>
              <w:outlineLvl w:val="1"/>
              <w:rPr>
                <w:rFonts w:ascii="AvantGarde-Book" w:eastAsia="Times New Roman" w:hAnsi="AvantGarde-Book" w:cs="Trebuchet MS"/>
                <w:sz w:val="25"/>
                <w:szCs w:val="25"/>
                <w:lang w:val="en-US"/>
              </w:rPr>
            </w:pPr>
            <w:r w:rsidRPr="00C0716D">
              <w:rPr>
                <w:rFonts w:ascii="AvantGarde-Book" w:eastAsia="Times New Roman" w:hAnsi="AvantGarde-Book" w:cs="Trebuchet MS"/>
                <w:spacing w:val="9"/>
                <w:w w:val="110"/>
                <w:sz w:val="25"/>
                <w:szCs w:val="25"/>
                <w:lang w:val="en-US"/>
              </w:rPr>
              <w:t>ADDITIONAL</w:t>
            </w:r>
            <w:r w:rsidRPr="00C0716D">
              <w:rPr>
                <w:rFonts w:ascii="AvantGarde-Book" w:eastAsia="Times New Roman" w:hAnsi="AvantGarde-Book" w:cs="Trebuchet MS"/>
                <w:spacing w:val="10"/>
                <w:w w:val="110"/>
                <w:sz w:val="25"/>
                <w:szCs w:val="25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Trebuchet MS"/>
                <w:spacing w:val="11"/>
                <w:w w:val="110"/>
                <w:sz w:val="25"/>
                <w:szCs w:val="25"/>
                <w:lang w:val="en-US"/>
              </w:rPr>
              <w:t>NON-</w:t>
            </w:r>
            <w:proofErr w:type="gramStart"/>
            <w:r w:rsidRPr="00C0716D">
              <w:rPr>
                <w:rFonts w:ascii="AvantGarde-Book" w:eastAsia="Times New Roman" w:hAnsi="AvantGarde-Book" w:cs="Trebuchet MS"/>
                <w:spacing w:val="11"/>
                <w:w w:val="110"/>
                <w:sz w:val="25"/>
                <w:szCs w:val="25"/>
                <w:lang w:val="en-US"/>
              </w:rPr>
              <w:t>OPTIONA</w:t>
            </w:r>
            <w:r w:rsidR="00790EC3" w:rsidRPr="00C0716D">
              <w:rPr>
                <w:rFonts w:ascii="AvantGarde-Book" w:eastAsia="Times New Roman" w:hAnsi="AvantGarde-Book" w:cs="Trebuchet MS"/>
                <w:spacing w:val="11"/>
                <w:w w:val="110"/>
                <w:sz w:val="25"/>
                <w:szCs w:val="25"/>
                <w:lang w:val="en-US"/>
              </w:rPr>
              <w:t>L</w:t>
            </w:r>
            <w:r w:rsidR="00C0716D">
              <w:rPr>
                <w:rFonts w:ascii="AvantGarde-Book" w:eastAsia="Times New Roman" w:hAnsi="AvantGarde-Book" w:cs="Trebuchet MS"/>
                <w:spacing w:val="11"/>
                <w:w w:val="110"/>
                <w:sz w:val="25"/>
                <w:szCs w:val="25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Trebuchet MS"/>
                <w:spacing w:val="-80"/>
                <w:w w:val="110"/>
                <w:sz w:val="25"/>
                <w:szCs w:val="25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Trebuchet MS"/>
                <w:w w:val="115"/>
                <w:sz w:val="25"/>
                <w:szCs w:val="25"/>
                <w:lang w:val="en-US"/>
              </w:rPr>
              <w:t>FEES</w:t>
            </w:r>
            <w:proofErr w:type="gramEnd"/>
            <w:r w:rsidRPr="00C0716D">
              <w:rPr>
                <w:rFonts w:ascii="AvantGarde-Book" w:eastAsia="Times New Roman" w:hAnsi="AvantGarde-Book" w:cs="Trebuchet MS"/>
                <w:spacing w:val="5"/>
                <w:w w:val="115"/>
                <w:sz w:val="25"/>
                <w:szCs w:val="25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Trebuchet MS"/>
                <w:w w:val="115"/>
                <w:sz w:val="25"/>
                <w:szCs w:val="25"/>
                <w:lang w:val="en-US"/>
              </w:rPr>
              <w:t>AND</w:t>
            </w:r>
            <w:r w:rsidRPr="00C0716D">
              <w:rPr>
                <w:rFonts w:ascii="AvantGarde-Book" w:eastAsia="Times New Roman" w:hAnsi="AvantGarde-Book" w:cs="Trebuchet MS"/>
                <w:spacing w:val="6"/>
                <w:w w:val="115"/>
                <w:sz w:val="25"/>
                <w:szCs w:val="25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Trebuchet MS"/>
                <w:spacing w:val="9"/>
                <w:w w:val="115"/>
                <w:sz w:val="25"/>
                <w:szCs w:val="25"/>
                <w:lang w:val="en-US"/>
              </w:rPr>
              <w:t xml:space="preserve">CHARGES                    </w:t>
            </w:r>
          </w:p>
        </w:tc>
        <w:tc>
          <w:tcPr>
            <w:tcW w:w="2664" w:type="dxa"/>
          </w:tcPr>
          <w:p w14:paraId="1EDC1539" w14:textId="5C1A3120" w:rsidR="004D689C" w:rsidRPr="00C0716D" w:rsidRDefault="004D689C" w:rsidP="00840779">
            <w:pPr>
              <w:widowControl w:val="0"/>
              <w:autoSpaceDE w:val="0"/>
              <w:autoSpaceDN w:val="0"/>
              <w:spacing w:line="264" w:lineRule="auto"/>
              <w:ind w:right="582"/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</w:pPr>
            <w:r w:rsidRPr="00C0716D">
              <w:rPr>
                <w:rFonts w:ascii="AvantGarde-Book" w:eastAsia="Times New Roman" w:hAnsi="AvantGarde-Book" w:cs="Verdana"/>
                <w:noProof/>
                <w:spacing w:val="19"/>
                <w:w w:val="95"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9D7B526" wp14:editId="068A4669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132715</wp:posOffset>
                  </wp:positionV>
                  <wp:extent cx="1065600" cy="1065600"/>
                  <wp:effectExtent l="0" t="0" r="1270" b="1270"/>
                  <wp:wrapSquare wrapText="right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600" cy="106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0716D">
              <w:rPr>
                <w:rFonts w:ascii="AvantGarde-Book" w:eastAsia="Times New Roman" w:hAnsi="AvantGarde-Book" w:cs="Calibri"/>
                <w:lang w:val="en-US"/>
              </w:rPr>
              <w:br w:type="column"/>
            </w:r>
          </w:p>
          <w:p w14:paraId="0453B70F" w14:textId="522DD5CE" w:rsidR="004D689C" w:rsidRPr="00C0716D" w:rsidRDefault="004D689C" w:rsidP="004D689C">
            <w:pPr>
              <w:widowControl w:val="0"/>
              <w:autoSpaceDE w:val="0"/>
              <w:autoSpaceDN w:val="0"/>
              <w:spacing w:line="264" w:lineRule="auto"/>
              <w:ind w:right="582"/>
              <w:jc w:val="right"/>
              <w:rPr>
                <w:rFonts w:ascii="AvantGarde-Book" w:eastAsia="Times New Roman" w:hAnsi="AvantGarde-Book" w:cs="Calibri"/>
                <w:sz w:val="20"/>
                <w:szCs w:val="20"/>
                <w:lang w:val="en-US"/>
              </w:rPr>
            </w:pPr>
            <w:r w:rsidRPr="00C0716D">
              <w:rPr>
                <w:rFonts w:ascii="AvantGarde-Book" w:eastAsia="Times New Roman" w:hAnsi="AvantGarde-Book" w:cs="Calibri"/>
                <w:sz w:val="20"/>
                <w:szCs w:val="20"/>
                <w:lang w:val="en-US"/>
              </w:rPr>
              <w:t>www.w-w.co.uk</w:t>
            </w:r>
          </w:p>
        </w:tc>
      </w:tr>
      <w:tr w:rsidR="00AF3A99" w:rsidRPr="00C0716D" w14:paraId="327A2DA3" w14:textId="77777777" w:rsidTr="004D689C">
        <w:tc>
          <w:tcPr>
            <w:tcW w:w="5169" w:type="dxa"/>
          </w:tcPr>
          <w:p w14:paraId="5B95E2C4" w14:textId="77777777" w:rsidR="00AF3A99" w:rsidRPr="00C0716D" w:rsidRDefault="00AF3A99" w:rsidP="00AF3A99">
            <w:pPr>
              <w:widowControl w:val="0"/>
              <w:autoSpaceDE w:val="0"/>
              <w:autoSpaceDN w:val="0"/>
              <w:spacing w:line="264" w:lineRule="auto"/>
              <w:ind w:right="582"/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</w:pPr>
          </w:p>
          <w:p w14:paraId="63232C6B" w14:textId="10D49D37" w:rsidR="00AF3A99" w:rsidRPr="00C0716D" w:rsidRDefault="00AF3A99" w:rsidP="00840779">
            <w:pPr>
              <w:widowControl w:val="0"/>
              <w:autoSpaceDE w:val="0"/>
              <w:autoSpaceDN w:val="0"/>
              <w:spacing w:line="264" w:lineRule="auto"/>
              <w:ind w:left="122" w:right="582"/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</w:pPr>
            <w:r w:rsidRPr="00C0716D"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  <w:t>PRE-TENANCY FEES</w:t>
            </w:r>
            <w:r w:rsidRPr="00C0716D">
              <w:rPr>
                <w:rFonts w:ascii="AvantGarde-Book" w:eastAsia="Times New Roman" w:hAnsi="AvantGarde-Book" w:cs="Calibri"/>
                <w:b/>
                <w:bCs/>
                <w:spacing w:val="-4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  <w:t>AND</w:t>
            </w:r>
            <w:r w:rsidRPr="00C0716D">
              <w:rPr>
                <w:rFonts w:ascii="AvantGarde-Book" w:eastAsia="Times New Roman" w:hAnsi="AvantGarde-Book" w:cs="Calibri"/>
                <w:b/>
                <w:bCs/>
                <w:spacing w:val="-4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  <w:t>START</w:t>
            </w:r>
            <w:r w:rsidRPr="00C0716D">
              <w:rPr>
                <w:rFonts w:ascii="AvantGarde-Book" w:eastAsia="Times New Roman" w:hAnsi="AvantGarde-Book" w:cs="Calibri"/>
                <w:b/>
                <w:bCs/>
                <w:spacing w:val="-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  <w:t>OF</w:t>
            </w:r>
            <w:r w:rsidRPr="00C0716D">
              <w:rPr>
                <w:rFonts w:ascii="AvantGarde-Book" w:eastAsia="Times New Roman" w:hAnsi="AvantGarde-Book" w:cs="Calibri"/>
                <w:b/>
                <w:bCs/>
                <w:spacing w:val="-4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  <w:t>TENANCY</w:t>
            </w:r>
            <w:r w:rsidRPr="00C0716D">
              <w:rPr>
                <w:rFonts w:ascii="AvantGarde-Book" w:eastAsia="Times New Roman" w:hAnsi="AvantGarde-Book" w:cs="Calibri"/>
                <w:b/>
                <w:bCs/>
                <w:spacing w:val="-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  <w:t>FEES</w:t>
            </w:r>
            <w:r w:rsidRPr="00C0716D">
              <w:rPr>
                <w:rFonts w:ascii="AvantGarde-Book" w:eastAsia="Times New Roman" w:hAnsi="AvantGarde-Book" w:cs="Calibri"/>
                <w:b/>
                <w:bCs/>
                <w:spacing w:val="-3"/>
                <w:sz w:val="18"/>
                <w:szCs w:val="18"/>
                <w:lang w:val="en-US"/>
              </w:rPr>
              <w:t xml:space="preserve"> </w:t>
            </w:r>
          </w:p>
          <w:p w14:paraId="61F5EA93" w14:textId="22A305D3" w:rsidR="00AF3A99" w:rsidRPr="00C0716D" w:rsidRDefault="00AF3A99" w:rsidP="00AF3A99">
            <w:pPr>
              <w:widowControl w:val="0"/>
              <w:autoSpaceDE w:val="0"/>
              <w:autoSpaceDN w:val="0"/>
              <w:spacing w:line="264" w:lineRule="auto"/>
              <w:ind w:right="582"/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</w:pPr>
          </w:p>
        </w:tc>
        <w:tc>
          <w:tcPr>
            <w:tcW w:w="5165" w:type="dxa"/>
            <w:gridSpan w:val="2"/>
          </w:tcPr>
          <w:p w14:paraId="35567ACE" w14:textId="47713ADE" w:rsidR="00C97AA4" w:rsidRPr="00C0716D" w:rsidRDefault="00C97AA4" w:rsidP="00AF3A99">
            <w:pPr>
              <w:widowControl w:val="0"/>
              <w:autoSpaceDE w:val="0"/>
              <w:autoSpaceDN w:val="0"/>
              <w:spacing w:line="264" w:lineRule="auto"/>
              <w:ind w:right="582"/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</w:pP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 xml:space="preserve">  </w:t>
            </w:r>
          </w:p>
          <w:p w14:paraId="3234E677" w14:textId="082E026F" w:rsidR="00C97AA4" w:rsidRPr="00C0716D" w:rsidRDefault="00840779" w:rsidP="00AF3A99">
            <w:pPr>
              <w:widowControl w:val="0"/>
              <w:autoSpaceDE w:val="0"/>
              <w:autoSpaceDN w:val="0"/>
              <w:spacing w:line="264" w:lineRule="auto"/>
              <w:ind w:right="582"/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</w:pPr>
            <w:r w:rsidRPr="00C0716D"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  <w:t xml:space="preserve">   </w:t>
            </w:r>
            <w:r w:rsidR="00C97AA4" w:rsidRPr="00C0716D"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  <w:t>DURING TENANCY FEES</w:t>
            </w:r>
          </w:p>
        </w:tc>
      </w:tr>
      <w:tr w:rsidR="00A97496" w:rsidRPr="00C0716D" w14:paraId="58B3F32E" w14:textId="77777777" w:rsidTr="00A97496">
        <w:trPr>
          <w:trHeight w:val="1935"/>
        </w:trPr>
        <w:tc>
          <w:tcPr>
            <w:tcW w:w="5169" w:type="dxa"/>
            <w:vMerge w:val="restart"/>
          </w:tcPr>
          <w:p w14:paraId="526A5EE3" w14:textId="1634C1AF" w:rsidR="00A97496" w:rsidRPr="00C0716D" w:rsidRDefault="00A97496" w:rsidP="00AF3A99">
            <w:pPr>
              <w:widowControl w:val="0"/>
              <w:autoSpaceDE w:val="0"/>
              <w:autoSpaceDN w:val="0"/>
              <w:spacing w:line="264" w:lineRule="auto"/>
              <w:ind w:left="122" w:right="257"/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</w:pPr>
            <w:r w:rsidRPr="00C0716D"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  <w:t xml:space="preserve">Set-up Fees: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 xml:space="preserve">Equivalent to a maximum of two and half </w:t>
            </w:r>
            <w:r w:rsidR="00C0716D"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week’s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 xml:space="preserve"> </w:t>
            </w:r>
            <w:r w:rsidR="00C0716D"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rent +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 xml:space="preserve"> VAT.</w:t>
            </w:r>
          </w:p>
          <w:p w14:paraId="08C6C053" w14:textId="2EFA465E" w:rsidR="00A97496" w:rsidRPr="00C0716D" w:rsidRDefault="00A97496" w:rsidP="00AF3A99">
            <w:pPr>
              <w:widowControl w:val="0"/>
              <w:autoSpaceDE w:val="0"/>
              <w:autoSpaceDN w:val="0"/>
              <w:spacing w:line="264" w:lineRule="auto"/>
              <w:ind w:left="122" w:right="257"/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</w:pP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Arranging and</w:t>
            </w:r>
            <w:r w:rsidRPr="00C0716D">
              <w:rPr>
                <w:rFonts w:ascii="AvantGarde-Book" w:eastAsia="Times New Roman" w:hAnsi="AvantGarde-Book" w:cs="Calibri"/>
                <w:spacing w:val="-38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facilitating</w:t>
            </w:r>
            <w:r w:rsidRPr="00C0716D">
              <w:rPr>
                <w:rFonts w:ascii="AvantGarde-Book" w:eastAsia="Times New Roman" w:hAnsi="AvantGarde-Book" w:cs="Calibri"/>
                <w:spacing w:val="4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statutory</w:t>
            </w:r>
            <w:r w:rsidRPr="00C0716D">
              <w:rPr>
                <w:rFonts w:ascii="AvantGarde-Book" w:eastAsia="Times New Roman" w:hAnsi="AvantGarde-Book" w:cs="Calibri"/>
                <w:spacing w:val="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compliance</w:t>
            </w:r>
            <w:r w:rsidRPr="00C0716D">
              <w:rPr>
                <w:rFonts w:ascii="AvantGarde-Book" w:eastAsia="Times New Roman" w:hAnsi="AvantGarde-Book" w:cs="Calibri"/>
                <w:spacing w:val="3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to</w:t>
            </w:r>
            <w:r w:rsidRPr="00C0716D">
              <w:rPr>
                <w:rFonts w:ascii="AvantGarde-Book" w:eastAsia="Times New Roman" w:hAnsi="AvantGarde-Book" w:cs="Calibri"/>
                <w:spacing w:val="-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include</w:t>
            </w:r>
            <w:r w:rsidRPr="00C0716D">
              <w:rPr>
                <w:rFonts w:ascii="AvantGarde-Book" w:eastAsia="Times New Roman" w:hAnsi="AvantGarde-Book" w:cs="Calibri"/>
                <w:spacing w:val="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Energy</w:t>
            </w:r>
            <w:r w:rsidRPr="00C0716D">
              <w:rPr>
                <w:rFonts w:ascii="AvantGarde-Book" w:eastAsia="Times New Roman" w:hAnsi="AvantGarde-Book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Performance Certificate, Gas Safety Certificate, Electrical</w:t>
            </w:r>
            <w:r w:rsidRPr="00C0716D">
              <w:rPr>
                <w:rFonts w:ascii="AvantGarde-Book" w:eastAsia="Times New Roman" w:hAnsi="AvantGarde-Book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Installation Condition Report, Portable Appliance Testing,</w:t>
            </w:r>
            <w:r w:rsidRPr="00C0716D">
              <w:rPr>
                <w:rFonts w:ascii="AvantGarde-Book" w:eastAsia="Times New Roman" w:hAnsi="AvantGarde-Book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testing of smoke alarms and carbon monoxide detectors.</w:t>
            </w:r>
            <w:r w:rsidRPr="00C0716D">
              <w:rPr>
                <w:rFonts w:ascii="AvantGarde-Book" w:eastAsia="Times New Roman" w:hAnsi="AvantGarde-Book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Referencing for</w:t>
            </w:r>
            <w:r w:rsidRPr="00C0716D">
              <w:rPr>
                <w:rFonts w:ascii="AvantGarde-Book" w:eastAsia="Times New Roman" w:hAnsi="AvantGarde-Book" w:cs="Calibri"/>
                <w:spacing w:val="-5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up</w:t>
            </w:r>
            <w:r w:rsidRPr="00C0716D">
              <w:rPr>
                <w:rFonts w:ascii="AvantGarde-Book" w:eastAsia="Times New Roman" w:hAnsi="AvantGarde-Book" w:cs="Calibri"/>
                <w:spacing w:val="-5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to</w:t>
            </w:r>
            <w:r w:rsidRPr="00C0716D">
              <w:rPr>
                <w:rFonts w:ascii="AvantGarde-Book" w:eastAsia="Times New Roman" w:hAnsi="AvantGarde-Book" w:cs="Calibri"/>
                <w:spacing w:val="-5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two</w:t>
            </w:r>
            <w:r w:rsidRPr="00C0716D">
              <w:rPr>
                <w:rFonts w:ascii="AvantGarde-Book" w:eastAsia="Times New Roman" w:hAnsi="AvantGarde-Book" w:cs="Calibri"/>
                <w:spacing w:val="-5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tenants</w:t>
            </w:r>
            <w:r w:rsidRPr="00C0716D">
              <w:rPr>
                <w:rFonts w:ascii="AvantGarde-Book" w:eastAsia="Times New Roman" w:hAnsi="AvantGarde-Book" w:cs="Calibri"/>
                <w:spacing w:val="-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(ID</w:t>
            </w:r>
            <w:r w:rsidRPr="00C0716D">
              <w:rPr>
                <w:rFonts w:ascii="AvantGarde-Book" w:eastAsia="Times New Roman" w:hAnsi="AvantGarde-Book" w:cs="Calibri"/>
                <w:spacing w:val="-4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checks,</w:t>
            </w:r>
            <w:r w:rsidRPr="00C0716D">
              <w:rPr>
                <w:rFonts w:ascii="AvantGarde-Book" w:eastAsia="Times New Roman" w:hAnsi="AvantGarde-Book" w:cs="Calibri"/>
                <w:spacing w:val="-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Right-to-Rent</w:t>
            </w:r>
            <w:r w:rsidRPr="00C0716D">
              <w:rPr>
                <w:rFonts w:ascii="AvantGarde-Book" w:eastAsia="Times New Roman" w:hAnsi="AvantGarde-Book" w:cs="Calibri"/>
                <w:spacing w:val="-38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check, financial credit checks, obtaining references from</w:t>
            </w:r>
            <w:r w:rsidRPr="00C0716D">
              <w:rPr>
                <w:rFonts w:ascii="AvantGarde-Book" w:eastAsia="Times New Roman" w:hAnsi="AvantGarde-Book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current or previous employers / landlords and any other</w:t>
            </w:r>
            <w:r w:rsidRPr="00C0716D">
              <w:rPr>
                <w:rFonts w:ascii="AvantGarde-Book" w:eastAsia="Times New Roman" w:hAnsi="AvantGarde-Book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relevant information</w:t>
            </w:r>
            <w:r w:rsidRPr="00C0716D">
              <w:rPr>
                <w:rFonts w:ascii="AvantGarde-Book" w:eastAsia="Times New Roman" w:hAnsi="AvantGarde-Book" w:cs="Calibri"/>
                <w:spacing w:val="4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to</w:t>
            </w:r>
            <w:r w:rsidRPr="00C0716D">
              <w:rPr>
                <w:rFonts w:ascii="AvantGarde-Book" w:eastAsia="Times New Roman" w:hAnsi="AvantGarde-Book" w:cs="Calibri"/>
                <w:spacing w:val="-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assess</w:t>
            </w:r>
            <w:r w:rsidRPr="00C0716D">
              <w:rPr>
                <w:rFonts w:ascii="AvantGarde-Book" w:eastAsia="Times New Roman" w:hAnsi="AvantGarde-Book" w:cs="Calibri"/>
                <w:spacing w:val="-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affordability)</w:t>
            </w:r>
            <w:r w:rsidRPr="00C0716D">
              <w:rPr>
                <w:rFonts w:ascii="AvantGarde-Book" w:eastAsia="Times New Roman" w:hAnsi="AvantGarde-Book" w:cs="Calibri"/>
                <w:spacing w:val="5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as</w:t>
            </w:r>
            <w:r w:rsidRPr="00C0716D">
              <w:rPr>
                <w:rFonts w:ascii="AvantGarde-Book" w:eastAsia="Times New Roman" w:hAnsi="AvantGarde-Book" w:cs="Calibri"/>
                <w:spacing w:val="-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well</w:t>
            </w:r>
            <w:r w:rsidRPr="00C0716D">
              <w:rPr>
                <w:rFonts w:ascii="AvantGarde-Book" w:eastAsia="Times New Roman" w:hAnsi="AvantGarde-Book" w:cs="Calibri"/>
                <w:spacing w:val="-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as</w:t>
            </w:r>
            <w:r w:rsidRPr="00C0716D">
              <w:rPr>
                <w:rFonts w:ascii="AvantGarde-Book" w:eastAsia="Times New Roman" w:hAnsi="AvantGarde-Book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contract negotiation (amending and agreeing terms) and</w:t>
            </w:r>
            <w:r w:rsidRPr="00C0716D">
              <w:rPr>
                <w:rFonts w:ascii="AvantGarde-Book" w:eastAsia="Times New Roman" w:hAnsi="AvantGarde-Book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arranging</w:t>
            </w:r>
            <w:r w:rsidRPr="00C0716D">
              <w:rPr>
                <w:rFonts w:ascii="AvantGarde-Book" w:eastAsia="Times New Roman" w:hAnsi="AvantGarde-Book" w:cs="Calibri"/>
                <w:spacing w:val="3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the signing</w:t>
            </w:r>
            <w:r w:rsidRPr="00C0716D">
              <w:rPr>
                <w:rFonts w:ascii="AvantGarde-Book" w:eastAsia="Times New Roman" w:hAnsi="AvantGarde-Book" w:cs="Calibri"/>
                <w:spacing w:val="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of</w:t>
            </w:r>
            <w:r w:rsidRPr="00C0716D">
              <w:rPr>
                <w:rFonts w:ascii="AvantGarde-Book" w:eastAsia="Times New Roman" w:hAnsi="AvantGarde-Book" w:cs="Calibri"/>
                <w:spacing w:val="-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the tenancy</w:t>
            </w:r>
            <w:r w:rsidRPr="00C0716D">
              <w:rPr>
                <w:rFonts w:ascii="AvantGarde-Book" w:eastAsia="Times New Roman" w:hAnsi="AvantGarde-Book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agreement.  Preparation of Inventory/Schedule of Condition by an Independent third party provider and notifying utility companies of tenant moving into the property.</w:t>
            </w:r>
          </w:p>
          <w:p w14:paraId="143587DB" w14:textId="77777777" w:rsidR="00A97496" w:rsidRPr="00C0716D" w:rsidRDefault="00A97496" w:rsidP="00AF3A99">
            <w:pPr>
              <w:widowControl w:val="0"/>
              <w:autoSpaceDE w:val="0"/>
              <w:autoSpaceDN w:val="0"/>
              <w:spacing w:line="264" w:lineRule="auto"/>
              <w:ind w:right="582"/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</w:pPr>
          </w:p>
        </w:tc>
        <w:tc>
          <w:tcPr>
            <w:tcW w:w="5165" w:type="dxa"/>
            <w:gridSpan w:val="2"/>
          </w:tcPr>
          <w:p w14:paraId="6782095E" w14:textId="77777777" w:rsidR="00A97496" w:rsidRPr="00C0716D" w:rsidRDefault="00A97496" w:rsidP="00C97AA4">
            <w:pPr>
              <w:widowControl w:val="0"/>
              <w:autoSpaceDE w:val="0"/>
              <w:autoSpaceDN w:val="0"/>
              <w:ind w:left="122"/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</w:pPr>
            <w:r w:rsidRPr="00C0716D"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  <w:t>Additional</w:t>
            </w:r>
            <w:r w:rsidRPr="00C0716D">
              <w:rPr>
                <w:rFonts w:ascii="AvantGarde-Book" w:eastAsia="Times New Roman" w:hAnsi="AvantGarde-Book" w:cs="Calibri"/>
                <w:b/>
                <w:bCs/>
                <w:spacing w:val="-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  <w:t>Property</w:t>
            </w:r>
            <w:r w:rsidRPr="00C0716D">
              <w:rPr>
                <w:rFonts w:ascii="AvantGarde-Book" w:eastAsia="Times New Roman" w:hAnsi="AvantGarde-Book" w:cs="Calibri"/>
                <w:b/>
                <w:bCs/>
                <w:spacing w:val="-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  <w:t>Visits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:</w:t>
            </w:r>
            <w:r w:rsidRPr="00C0716D">
              <w:rPr>
                <w:rFonts w:ascii="AvantGarde-Book" w:eastAsia="Times New Roman" w:hAnsi="AvantGarde-Book" w:cs="Calibri"/>
                <w:spacing w:val="-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£120.00</w:t>
            </w:r>
            <w:r w:rsidRPr="00C0716D">
              <w:rPr>
                <w:rFonts w:ascii="AvantGarde-Book" w:eastAsia="Times New Roman" w:hAnsi="AvantGarde-Book" w:cs="Calibri"/>
                <w:spacing w:val="-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(inc.</w:t>
            </w:r>
            <w:r w:rsidRPr="00C0716D">
              <w:rPr>
                <w:rFonts w:ascii="AvantGarde-Book" w:eastAsia="Times New Roman" w:hAnsi="AvantGarde-Book" w:cs="Calibri"/>
                <w:spacing w:val="-3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VAT)</w:t>
            </w:r>
            <w:r w:rsidRPr="00C0716D">
              <w:rPr>
                <w:rFonts w:ascii="AvantGarde-Book" w:eastAsia="Times New Roman" w:hAnsi="AvantGarde-Book" w:cs="Calibri"/>
                <w:spacing w:val="-3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per</w:t>
            </w:r>
            <w:r w:rsidRPr="00C0716D">
              <w:rPr>
                <w:rFonts w:ascii="AvantGarde-Book" w:eastAsia="Times New Roman" w:hAnsi="AvantGarde-Book" w:cs="Calibri"/>
                <w:spacing w:val="-4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visit.</w:t>
            </w:r>
          </w:p>
          <w:p w14:paraId="02AE5B21" w14:textId="607D5D00" w:rsidR="00A97496" w:rsidRPr="00C0716D" w:rsidRDefault="00A97496" w:rsidP="00C97AA4">
            <w:pPr>
              <w:widowControl w:val="0"/>
              <w:autoSpaceDE w:val="0"/>
              <w:autoSpaceDN w:val="0"/>
              <w:spacing w:before="21" w:line="264" w:lineRule="auto"/>
              <w:ind w:left="122" w:right="295"/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</w:pP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Should the landlord request property visits in addition to</w:t>
            </w:r>
            <w:r w:rsidRPr="00C0716D">
              <w:rPr>
                <w:rFonts w:ascii="AvantGarde-Book" w:eastAsia="Times New Roman" w:hAnsi="AvantGarde-Book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those</w:t>
            </w:r>
            <w:r w:rsidRPr="00C0716D">
              <w:rPr>
                <w:rFonts w:ascii="AvantGarde-Book" w:eastAsia="Times New Roman" w:hAnsi="AvantGarde-Book" w:cs="Calibri"/>
                <w:spacing w:val="-4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within</w:t>
            </w:r>
            <w:r w:rsidRPr="00C0716D">
              <w:rPr>
                <w:rFonts w:ascii="AvantGarde-Book" w:eastAsia="Times New Roman" w:hAnsi="AvantGarde-Book" w:cs="Calibri"/>
                <w:spacing w:val="-3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their</w:t>
            </w:r>
            <w:r w:rsidRPr="00C0716D">
              <w:rPr>
                <w:rFonts w:ascii="AvantGarde-Book" w:eastAsia="Times New Roman" w:hAnsi="AvantGarde-Book" w:cs="Calibri"/>
                <w:spacing w:val="-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existing</w:t>
            </w:r>
            <w:r w:rsidRPr="00C0716D">
              <w:rPr>
                <w:rFonts w:ascii="AvantGarde-Book" w:eastAsia="Times New Roman" w:hAnsi="AvantGarde-Book" w:cs="Calibri"/>
                <w:spacing w:val="-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Terms</w:t>
            </w:r>
            <w:r w:rsidRPr="00C0716D">
              <w:rPr>
                <w:rFonts w:ascii="AvantGarde-Book" w:eastAsia="Times New Roman" w:hAnsi="AvantGarde-Book" w:cs="Calibri"/>
                <w:spacing w:val="-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of</w:t>
            </w:r>
            <w:r w:rsidRPr="00C0716D">
              <w:rPr>
                <w:rFonts w:ascii="AvantGarde-Book" w:eastAsia="Times New Roman" w:hAnsi="AvantGarde-Book" w:cs="Calibri"/>
                <w:spacing w:val="-5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Business,</w:t>
            </w:r>
            <w:r w:rsidRPr="00C0716D">
              <w:rPr>
                <w:rFonts w:ascii="AvantGarde-Book" w:eastAsia="Times New Roman" w:hAnsi="AvantGarde-Book" w:cs="Calibri"/>
                <w:spacing w:val="-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this</w:t>
            </w:r>
            <w:r w:rsidRPr="00C0716D">
              <w:rPr>
                <w:rFonts w:ascii="AvantGarde-Book" w:eastAsia="Times New Roman" w:hAnsi="AvantGarde-Book" w:cs="Calibri"/>
                <w:spacing w:val="-3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covers</w:t>
            </w:r>
            <w:r w:rsidRPr="00C0716D">
              <w:rPr>
                <w:rFonts w:ascii="AvantGarde-Book" w:eastAsia="Times New Roman" w:hAnsi="AvantGarde-Book" w:cs="Calibri"/>
                <w:spacing w:val="-3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the</w:t>
            </w:r>
            <w:r w:rsidRPr="00C0716D">
              <w:rPr>
                <w:rFonts w:ascii="AvantGarde-Book" w:eastAsia="Times New Roman" w:hAnsi="AvantGarde-Book" w:cs="Calibri"/>
                <w:spacing w:val="-37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costs of attending</w:t>
            </w:r>
            <w:r w:rsidRPr="00C0716D">
              <w:rPr>
                <w:rFonts w:ascii="AvantGarde-Book" w:eastAsia="Times New Roman" w:hAnsi="AvantGarde-Book" w:cs="Calibri"/>
                <w:spacing w:val="4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the</w:t>
            </w:r>
            <w:r w:rsidRPr="00C0716D">
              <w:rPr>
                <w:rFonts w:ascii="AvantGarde-Book" w:eastAsia="Times New Roman" w:hAnsi="AvantGarde-Book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property within 10 miles of he instructed office (otherwise mileage may be charged)</w:t>
            </w:r>
          </w:p>
          <w:p w14:paraId="64A99487" w14:textId="77777777" w:rsidR="00A97496" w:rsidRPr="00C0716D" w:rsidRDefault="00A97496" w:rsidP="00AF3A99">
            <w:pPr>
              <w:widowControl w:val="0"/>
              <w:autoSpaceDE w:val="0"/>
              <w:autoSpaceDN w:val="0"/>
              <w:spacing w:line="264" w:lineRule="auto"/>
              <w:ind w:right="582"/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</w:pPr>
          </w:p>
        </w:tc>
      </w:tr>
      <w:tr w:rsidR="00A97496" w:rsidRPr="00C0716D" w14:paraId="475DD3C5" w14:textId="77777777" w:rsidTr="004D689C">
        <w:trPr>
          <w:trHeight w:val="1935"/>
        </w:trPr>
        <w:tc>
          <w:tcPr>
            <w:tcW w:w="5169" w:type="dxa"/>
            <w:vMerge/>
          </w:tcPr>
          <w:p w14:paraId="681BCC57" w14:textId="77777777" w:rsidR="00A97496" w:rsidRPr="00C0716D" w:rsidRDefault="00A97496" w:rsidP="00AF3A99">
            <w:pPr>
              <w:widowControl w:val="0"/>
              <w:autoSpaceDE w:val="0"/>
              <w:autoSpaceDN w:val="0"/>
              <w:spacing w:line="264" w:lineRule="auto"/>
              <w:ind w:left="122" w:right="257"/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165" w:type="dxa"/>
            <w:gridSpan w:val="2"/>
          </w:tcPr>
          <w:p w14:paraId="1C9816D1" w14:textId="34A0DE2F" w:rsidR="00A97496" w:rsidRPr="00C0716D" w:rsidRDefault="00A97496" w:rsidP="00A97496">
            <w:pPr>
              <w:widowControl w:val="0"/>
              <w:autoSpaceDE w:val="0"/>
              <w:autoSpaceDN w:val="0"/>
              <w:ind w:left="122"/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</w:pPr>
            <w:r w:rsidRPr="00C0716D"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  <w:t>Rent</w:t>
            </w:r>
            <w:r w:rsidRPr="00C0716D">
              <w:rPr>
                <w:rFonts w:ascii="AvantGarde-Book" w:eastAsia="Times New Roman" w:hAnsi="AvantGarde-Book" w:cs="Calibri"/>
                <w:b/>
                <w:bCs/>
                <w:spacing w:val="-3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  <w:t>Review</w:t>
            </w:r>
            <w:r w:rsidRPr="00C0716D">
              <w:rPr>
                <w:rFonts w:ascii="AvantGarde-Book" w:eastAsia="Times New Roman" w:hAnsi="AvantGarde-Book" w:cs="Calibri"/>
                <w:b/>
                <w:bCs/>
                <w:spacing w:val="-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  <w:t>Fees:</w:t>
            </w:r>
            <w:r w:rsidRPr="00C0716D">
              <w:rPr>
                <w:rFonts w:ascii="AvantGarde-Book" w:eastAsia="Times New Roman" w:hAnsi="AvantGarde-Book" w:cs="Calibri"/>
                <w:spacing w:val="-2"/>
                <w:sz w:val="18"/>
                <w:szCs w:val="18"/>
                <w:lang w:val="en-US"/>
              </w:rPr>
              <w:t xml:space="preserve"> </w:t>
            </w:r>
            <w:r w:rsidR="00BC78CF">
              <w:rPr>
                <w:rFonts w:ascii="AvantGarde-Book" w:eastAsia="Times New Roman" w:hAnsi="AvantGarde-Book" w:cs="Calibri"/>
                <w:spacing w:val="-2"/>
                <w:sz w:val="18"/>
                <w:szCs w:val="18"/>
                <w:lang w:val="en-US"/>
              </w:rPr>
              <w:t>£120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.00</w:t>
            </w:r>
            <w:r w:rsidRPr="00C0716D">
              <w:rPr>
                <w:rFonts w:ascii="AvantGarde-Book" w:eastAsia="Times New Roman" w:hAnsi="AvantGarde-Book" w:cs="Calibri"/>
                <w:spacing w:val="-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(inc.</w:t>
            </w:r>
            <w:r w:rsidRPr="00C0716D">
              <w:rPr>
                <w:rFonts w:ascii="AvantGarde-Book" w:eastAsia="Times New Roman" w:hAnsi="AvantGarde-Book" w:cs="Calibri"/>
                <w:spacing w:val="-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VAT)</w:t>
            </w:r>
            <w:r w:rsidRPr="00C0716D">
              <w:rPr>
                <w:rFonts w:ascii="AvantGarde-Book" w:eastAsia="Times New Roman" w:hAnsi="AvantGarde-Book" w:cs="Calibri"/>
                <w:spacing w:val="-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per</w:t>
            </w:r>
            <w:r w:rsidRPr="00C0716D">
              <w:rPr>
                <w:rFonts w:ascii="AvantGarde-Book" w:eastAsia="Times New Roman" w:hAnsi="AvantGarde-Book" w:cs="Calibri"/>
                <w:spacing w:val="-3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tenancy.</w:t>
            </w:r>
          </w:p>
          <w:p w14:paraId="11B023EC" w14:textId="77777777" w:rsidR="00A97496" w:rsidRPr="00C0716D" w:rsidRDefault="00A97496" w:rsidP="00A97496">
            <w:pPr>
              <w:widowControl w:val="0"/>
              <w:autoSpaceDE w:val="0"/>
              <w:autoSpaceDN w:val="0"/>
              <w:spacing w:before="21" w:line="264" w:lineRule="auto"/>
              <w:ind w:left="122" w:right="295"/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</w:pP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Review</w:t>
            </w:r>
            <w:r w:rsidRPr="00C0716D">
              <w:rPr>
                <w:rFonts w:ascii="AvantGarde-Book" w:eastAsia="Times New Roman" w:hAnsi="AvantGarde-Book" w:cs="Calibri"/>
                <w:spacing w:val="-3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rent</w:t>
            </w:r>
            <w:r w:rsidRPr="00C0716D">
              <w:rPr>
                <w:rFonts w:ascii="AvantGarde-Book" w:eastAsia="Times New Roman" w:hAnsi="AvantGarde-Book" w:cs="Calibri"/>
                <w:spacing w:val="-4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in</w:t>
            </w:r>
            <w:r w:rsidRPr="00C0716D">
              <w:rPr>
                <w:rFonts w:ascii="AvantGarde-Book" w:eastAsia="Times New Roman" w:hAnsi="AvantGarde-Book" w:cs="Calibri"/>
                <w:spacing w:val="-6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accordance</w:t>
            </w:r>
            <w:r w:rsidRPr="00C0716D">
              <w:rPr>
                <w:rFonts w:ascii="AvantGarde-Book" w:eastAsia="Times New Roman" w:hAnsi="AvantGarde-Book" w:cs="Calibri"/>
                <w:spacing w:val="-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with</w:t>
            </w:r>
            <w:r w:rsidRPr="00C0716D">
              <w:rPr>
                <w:rFonts w:ascii="AvantGarde-Book" w:eastAsia="Times New Roman" w:hAnsi="AvantGarde-Book" w:cs="Calibri"/>
                <w:spacing w:val="-4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current</w:t>
            </w:r>
            <w:r w:rsidRPr="00C0716D">
              <w:rPr>
                <w:rFonts w:ascii="AvantGarde-Book" w:eastAsia="Times New Roman" w:hAnsi="AvantGarde-Book" w:cs="Calibri"/>
                <w:spacing w:val="-3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prevailing</w:t>
            </w:r>
            <w:r w:rsidRPr="00C0716D">
              <w:rPr>
                <w:rFonts w:ascii="AvantGarde-Book" w:eastAsia="Times New Roman" w:hAnsi="AvantGarde-Book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market</w:t>
            </w:r>
            <w:r w:rsidRPr="00C0716D">
              <w:rPr>
                <w:rFonts w:ascii="AvantGarde-Book" w:eastAsia="Times New Roman" w:hAnsi="AvantGarde-Book" w:cs="Calibri"/>
                <w:spacing w:val="-37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conditions and</w:t>
            </w:r>
            <w:r w:rsidRPr="00C0716D">
              <w:rPr>
                <w:rFonts w:ascii="AvantGarde-Book" w:eastAsia="Times New Roman" w:hAnsi="AvantGarde-Book" w:cs="Calibri"/>
                <w:spacing w:val="-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advise the</w:t>
            </w:r>
            <w:r w:rsidRPr="00C0716D">
              <w:rPr>
                <w:rFonts w:ascii="AvantGarde-Book" w:eastAsia="Times New Roman" w:hAnsi="AvantGarde-Book" w:cs="Calibri"/>
                <w:spacing w:val="-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landlord,</w:t>
            </w:r>
            <w:r w:rsidRPr="00C0716D">
              <w:rPr>
                <w:rFonts w:ascii="AvantGarde-Book" w:eastAsia="Times New Roman" w:hAnsi="AvantGarde-Book" w:cs="Calibri"/>
                <w:spacing w:val="3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negotiate</w:t>
            </w:r>
            <w:r w:rsidRPr="00C0716D">
              <w:rPr>
                <w:rFonts w:ascii="AvantGarde-Book" w:eastAsia="Times New Roman" w:hAnsi="AvantGarde-Book" w:cs="Calibri"/>
                <w:spacing w:val="3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with</w:t>
            </w:r>
            <w:r w:rsidRPr="00C0716D">
              <w:rPr>
                <w:rFonts w:ascii="AvantGarde-Book" w:eastAsia="Times New Roman" w:hAnsi="AvantGarde-Book" w:cs="Calibri"/>
                <w:spacing w:val="-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the</w:t>
            </w:r>
            <w:r w:rsidRPr="00C0716D">
              <w:rPr>
                <w:rFonts w:ascii="AvantGarde-Book" w:eastAsia="Times New Roman" w:hAnsi="AvantGarde-Book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tenant(s), direct tenant(s) to make payment change as</w:t>
            </w:r>
            <w:r w:rsidRPr="00C0716D">
              <w:rPr>
                <w:rFonts w:ascii="AvantGarde-Book" w:eastAsia="Times New Roman" w:hAnsi="AvantGarde-Book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appropriate, update the tenancy agreement and serve a</w:t>
            </w:r>
            <w:r w:rsidRPr="00C0716D">
              <w:rPr>
                <w:rFonts w:ascii="AvantGarde-Book" w:eastAsia="Times New Roman" w:hAnsi="AvantGarde-Book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Section</w:t>
            </w:r>
            <w:r w:rsidRPr="00C0716D">
              <w:rPr>
                <w:rFonts w:ascii="AvantGarde-Book" w:eastAsia="Times New Roman" w:hAnsi="AvantGarde-Book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13</w:t>
            </w:r>
            <w:r w:rsidRPr="00C0716D">
              <w:rPr>
                <w:rFonts w:ascii="AvantGarde-Book" w:eastAsia="Times New Roman" w:hAnsi="AvantGarde-Book" w:cs="Calibri"/>
                <w:spacing w:val="-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Notice</w:t>
            </w:r>
            <w:r w:rsidRPr="00C0716D">
              <w:rPr>
                <w:rFonts w:ascii="AvantGarde-Book" w:eastAsia="Times New Roman" w:hAnsi="AvantGarde-Book" w:cs="Calibri"/>
                <w:spacing w:val="-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if</w:t>
            </w:r>
            <w:r w:rsidRPr="00C0716D">
              <w:rPr>
                <w:rFonts w:ascii="AvantGarde-Book" w:eastAsia="Times New Roman" w:hAnsi="AvantGarde-Book" w:cs="Calibri"/>
                <w:spacing w:val="-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the</w:t>
            </w:r>
            <w:r w:rsidRPr="00C0716D">
              <w:rPr>
                <w:rFonts w:ascii="AvantGarde-Book" w:eastAsia="Times New Roman" w:hAnsi="AvantGarde-Book" w:cs="Calibri"/>
                <w:spacing w:val="-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tenancy</w:t>
            </w:r>
            <w:r w:rsidRPr="00C0716D">
              <w:rPr>
                <w:rFonts w:ascii="AvantGarde-Book" w:eastAsia="Times New Roman" w:hAnsi="AvantGarde-Book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is</w:t>
            </w:r>
            <w:r w:rsidRPr="00C0716D">
              <w:rPr>
                <w:rFonts w:ascii="AvantGarde-Book" w:eastAsia="Times New Roman" w:hAnsi="AvantGarde-Book" w:cs="Calibri"/>
                <w:spacing w:val="-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on</w:t>
            </w:r>
            <w:r w:rsidRPr="00C0716D">
              <w:rPr>
                <w:rFonts w:ascii="AvantGarde-Book" w:eastAsia="Times New Roman" w:hAnsi="AvantGarde-Book" w:cs="Calibri"/>
                <w:spacing w:val="-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a</w:t>
            </w:r>
            <w:r w:rsidRPr="00C0716D">
              <w:rPr>
                <w:rFonts w:ascii="AvantGarde-Book" w:eastAsia="Times New Roman" w:hAnsi="AvantGarde-Book" w:cs="Calibri"/>
                <w:spacing w:val="-3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periodic</w:t>
            </w:r>
            <w:r w:rsidRPr="00C0716D">
              <w:rPr>
                <w:rFonts w:ascii="AvantGarde-Book" w:eastAsia="Times New Roman" w:hAnsi="AvantGarde-Book" w:cs="Calibri"/>
                <w:spacing w:val="3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basis.</w:t>
            </w:r>
          </w:p>
          <w:p w14:paraId="0D7B1EEB" w14:textId="77777777" w:rsidR="00A97496" w:rsidRPr="00C0716D" w:rsidRDefault="00A97496" w:rsidP="00C97AA4">
            <w:pPr>
              <w:widowControl w:val="0"/>
              <w:autoSpaceDE w:val="0"/>
              <w:autoSpaceDN w:val="0"/>
              <w:ind w:left="122"/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180DCD" w:rsidRPr="00C0716D" w14:paraId="7308FF2F" w14:textId="77777777" w:rsidTr="00180DCD">
        <w:trPr>
          <w:trHeight w:val="835"/>
        </w:trPr>
        <w:tc>
          <w:tcPr>
            <w:tcW w:w="5169" w:type="dxa"/>
            <w:vMerge w:val="restart"/>
          </w:tcPr>
          <w:p w14:paraId="5CBD6C6D" w14:textId="5139650C" w:rsidR="00180DCD" w:rsidRPr="00C0716D" w:rsidRDefault="00180DCD" w:rsidP="00C52348">
            <w:pPr>
              <w:widowControl w:val="0"/>
              <w:autoSpaceDE w:val="0"/>
              <w:autoSpaceDN w:val="0"/>
              <w:spacing w:line="264" w:lineRule="auto"/>
              <w:ind w:left="122" w:right="70"/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</w:pPr>
            <w:r w:rsidRPr="00C0716D"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  <w:t>Deposit</w:t>
            </w:r>
            <w:r w:rsidRPr="00C0716D">
              <w:rPr>
                <w:rFonts w:ascii="AvantGarde-Book" w:eastAsia="Times New Roman" w:hAnsi="AvantGarde-Book" w:cs="Calibri"/>
                <w:b/>
                <w:bCs/>
                <w:spacing w:val="-4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  <w:t>Registration</w:t>
            </w:r>
            <w:r w:rsidRPr="00C0716D">
              <w:rPr>
                <w:rFonts w:ascii="AvantGarde-Book" w:eastAsia="Times New Roman" w:hAnsi="AvantGarde-Book" w:cs="Calibri"/>
                <w:b/>
                <w:bCs/>
                <w:spacing w:val="-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  <w:t>Fees:</w:t>
            </w:r>
            <w:r w:rsidRPr="00C0716D">
              <w:rPr>
                <w:rFonts w:ascii="AvantGarde-Book" w:eastAsia="Times New Roman" w:hAnsi="AvantGarde-Book" w:cs="Calibri"/>
                <w:spacing w:val="-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£48.00</w:t>
            </w:r>
            <w:r w:rsidRPr="00C0716D">
              <w:rPr>
                <w:rFonts w:ascii="AvantGarde-Book" w:eastAsia="Times New Roman" w:hAnsi="AvantGarde-Book" w:cs="Calibri"/>
                <w:spacing w:val="-3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(inc.</w:t>
            </w:r>
            <w:r w:rsidRPr="00C0716D">
              <w:rPr>
                <w:rFonts w:ascii="AvantGarde-Book" w:eastAsia="Times New Roman" w:hAnsi="AvantGarde-Book" w:cs="Calibri"/>
                <w:spacing w:val="-4"/>
                <w:sz w:val="18"/>
                <w:szCs w:val="18"/>
                <w:lang w:val="en-US"/>
              </w:rPr>
              <w:t xml:space="preserve"> </w:t>
            </w:r>
            <w:r w:rsidR="00790EC3"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 xml:space="preserve">VAT) </w:t>
            </w:r>
            <w:r w:rsidR="00790EC3" w:rsidRPr="00C0716D">
              <w:rPr>
                <w:rFonts w:ascii="AvantGarde-Book" w:eastAsia="Times New Roman" w:hAnsi="AvantGarde-Book" w:cs="Calibri"/>
                <w:spacing w:val="-38"/>
                <w:sz w:val="18"/>
                <w:szCs w:val="18"/>
                <w:lang w:val="en-US"/>
              </w:rPr>
              <w:t>per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 xml:space="preserve"> tenancy. Register landlord and tenant details and protect</w:t>
            </w:r>
            <w:r w:rsidRPr="00C0716D">
              <w:rPr>
                <w:rFonts w:ascii="AvantGarde-Book" w:eastAsia="Times New Roman" w:hAnsi="AvantGarde-Book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 xml:space="preserve">the security deposit with a </w:t>
            </w:r>
            <w:r w:rsidR="00790EC3"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g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 xml:space="preserve">overnment </w:t>
            </w:r>
            <w:r w:rsidR="00790EC3"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authorized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 xml:space="preserve"> </w:t>
            </w:r>
            <w:r w:rsidR="00790EC3"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s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cheme.</w:t>
            </w:r>
            <w:r w:rsidRPr="00C0716D">
              <w:rPr>
                <w:rFonts w:ascii="AvantGarde-Book" w:eastAsia="Times New Roman" w:hAnsi="AvantGarde-Book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Provide the</w:t>
            </w:r>
            <w:r w:rsidRPr="00C0716D">
              <w:rPr>
                <w:rFonts w:ascii="AvantGarde-Book" w:eastAsia="Times New Roman" w:hAnsi="AvantGarde-Book" w:cs="Calibri"/>
                <w:spacing w:val="-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tenant(s)</w:t>
            </w:r>
            <w:r w:rsidRPr="00C0716D">
              <w:rPr>
                <w:rFonts w:ascii="AvantGarde-Book" w:eastAsia="Times New Roman" w:hAnsi="AvantGarde-Book" w:cs="Calibri"/>
                <w:spacing w:val="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with</w:t>
            </w:r>
            <w:r w:rsidRPr="00C0716D">
              <w:rPr>
                <w:rFonts w:ascii="AvantGarde-Book" w:eastAsia="Times New Roman" w:hAnsi="AvantGarde-Book" w:cs="Calibri"/>
                <w:spacing w:val="-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the</w:t>
            </w:r>
            <w:r w:rsidRPr="00C0716D">
              <w:rPr>
                <w:rFonts w:ascii="AvantGarde-Book" w:eastAsia="Times New Roman" w:hAnsi="AvantGarde-Book" w:cs="Calibri"/>
                <w:spacing w:val="-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Deposit</w:t>
            </w:r>
            <w:r w:rsidRPr="00C0716D">
              <w:rPr>
                <w:rFonts w:ascii="AvantGarde-Book" w:eastAsia="Times New Roman" w:hAnsi="AvantGarde-Book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Certificate</w:t>
            </w:r>
            <w:r w:rsidRPr="00C0716D">
              <w:rPr>
                <w:rFonts w:ascii="AvantGarde-Book" w:eastAsia="Times New Roman" w:hAnsi="AvantGarde-Book" w:cs="Calibri"/>
                <w:spacing w:val="4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and</w:t>
            </w:r>
            <w:r w:rsidRPr="00C0716D">
              <w:rPr>
                <w:rFonts w:ascii="AvantGarde-Book" w:eastAsia="Times New Roman" w:hAnsi="AvantGarde-Book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Prescribed</w:t>
            </w:r>
            <w:r w:rsidRPr="00C0716D">
              <w:rPr>
                <w:rFonts w:ascii="AvantGarde-Book" w:eastAsia="Times New Roman" w:hAnsi="AvantGarde-Book" w:cs="Calibri"/>
                <w:spacing w:val="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Information</w:t>
            </w:r>
            <w:r w:rsidRPr="00C0716D">
              <w:rPr>
                <w:rFonts w:ascii="AvantGarde-Book" w:eastAsia="Times New Roman" w:hAnsi="AvantGarde-Book" w:cs="Calibri"/>
                <w:spacing w:val="3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within 30</w:t>
            </w:r>
            <w:r w:rsidRPr="00C0716D">
              <w:rPr>
                <w:rFonts w:ascii="AvantGarde-Book" w:eastAsia="Times New Roman" w:hAnsi="AvantGarde-Book" w:cs="Calibri"/>
                <w:spacing w:val="-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days of</w:t>
            </w:r>
            <w:r w:rsidRPr="00C0716D">
              <w:rPr>
                <w:rFonts w:ascii="AvantGarde-Book" w:eastAsia="Times New Roman" w:hAnsi="AvantGarde-Book" w:cs="Calibri"/>
                <w:spacing w:val="-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the</w:t>
            </w:r>
            <w:r w:rsidRPr="00C0716D">
              <w:rPr>
                <w:rFonts w:ascii="AvantGarde-Book" w:eastAsia="Times New Roman" w:hAnsi="AvantGarde-Book" w:cs="Calibri"/>
                <w:spacing w:val="-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tenancy</w:t>
            </w:r>
          </w:p>
          <w:p w14:paraId="69F5704E" w14:textId="77777777" w:rsidR="00180DCD" w:rsidRPr="00C0716D" w:rsidRDefault="00180DCD" w:rsidP="00C52348">
            <w:pPr>
              <w:widowControl w:val="0"/>
              <w:autoSpaceDE w:val="0"/>
              <w:autoSpaceDN w:val="0"/>
              <w:spacing w:line="215" w:lineRule="exact"/>
              <w:ind w:left="122"/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</w:pP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start</w:t>
            </w:r>
            <w:r w:rsidRPr="00C0716D">
              <w:rPr>
                <w:rFonts w:ascii="AvantGarde-Book" w:eastAsia="Times New Roman" w:hAnsi="AvantGarde-Book" w:cs="Calibri"/>
                <w:spacing w:val="-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date.</w:t>
            </w:r>
          </w:p>
          <w:p w14:paraId="0A851A62" w14:textId="77777777" w:rsidR="00180DCD" w:rsidRPr="00C0716D" w:rsidRDefault="00180DCD" w:rsidP="00C52348">
            <w:pPr>
              <w:widowControl w:val="0"/>
              <w:autoSpaceDE w:val="0"/>
              <w:autoSpaceDN w:val="0"/>
              <w:spacing w:line="264" w:lineRule="auto"/>
              <w:ind w:right="308"/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</w:pPr>
          </w:p>
        </w:tc>
        <w:tc>
          <w:tcPr>
            <w:tcW w:w="5165" w:type="dxa"/>
            <w:gridSpan w:val="2"/>
          </w:tcPr>
          <w:p w14:paraId="645F13BB" w14:textId="77777777" w:rsidR="00180DCD" w:rsidRPr="00C0716D" w:rsidRDefault="00180DCD" w:rsidP="00A97496">
            <w:pPr>
              <w:widowControl w:val="0"/>
              <w:autoSpaceDE w:val="0"/>
              <w:autoSpaceDN w:val="0"/>
              <w:ind w:left="122"/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</w:pPr>
            <w:r w:rsidRPr="00C0716D"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  <w:t>Tenancy Agreement Renewal</w:t>
            </w:r>
            <w:r w:rsidRPr="00C0716D">
              <w:rPr>
                <w:rFonts w:ascii="AvantGarde-Book" w:eastAsia="Times New Roman" w:hAnsi="AvantGarde-Book" w:cs="Calibri"/>
                <w:b/>
                <w:bCs/>
                <w:spacing w:val="-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  <w:t>Fee:</w:t>
            </w:r>
            <w:r w:rsidRPr="00C0716D">
              <w:rPr>
                <w:rFonts w:ascii="AvantGarde-Book" w:eastAsia="Times New Roman" w:hAnsi="AvantGarde-Book" w:cs="Calibri"/>
                <w:spacing w:val="-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£240.00</w:t>
            </w:r>
            <w:r w:rsidRPr="00C0716D">
              <w:rPr>
                <w:rFonts w:ascii="AvantGarde-Book" w:eastAsia="Times New Roman" w:hAnsi="AvantGarde-Book" w:cs="Calibri"/>
                <w:spacing w:val="-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(inc.</w:t>
            </w:r>
            <w:r w:rsidRPr="00C0716D">
              <w:rPr>
                <w:rFonts w:ascii="AvantGarde-Book" w:eastAsia="Times New Roman" w:hAnsi="AvantGarde-Book" w:cs="Calibri"/>
                <w:spacing w:val="-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VAT)</w:t>
            </w:r>
            <w:r w:rsidRPr="00C0716D">
              <w:rPr>
                <w:rFonts w:ascii="AvantGarde-Book" w:eastAsia="Times New Roman" w:hAnsi="AvantGarde-Book" w:cs="Calibri"/>
                <w:spacing w:val="-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per</w:t>
            </w:r>
            <w:r w:rsidRPr="00C0716D">
              <w:rPr>
                <w:rFonts w:ascii="AvantGarde-Book" w:eastAsia="Times New Roman" w:hAnsi="AvantGarde-Book" w:cs="Calibri"/>
                <w:spacing w:val="-3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tenancy.</w:t>
            </w:r>
          </w:p>
          <w:p w14:paraId="2E84D7EF" w14:textId="77777777" w:rsidR="00180DCD" w:rsidRPr="00C0716D" w:rsidRDefault="00180DCD" w:rsidP="00A97496">
            <w:pPr>
              <w:widowControl w:val="0"/>
              <w:autoSpaceDE w:val="0"/>
              <w:autoSpaceDN w:val="0"/>
              <w:spacing w:before="21" w:line="264" w:lineRule="auto"/>
              <w:ind w:left="122" w:right="295"/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</w:pP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Contract negotiation, amending and updating terms and</w:t>
            </w:r>
            <w:r w:rsidRPr="00C0716D">
              <w:rPr>
                <w:rFonts w:ascii="AvantGarde-Book" w:eastAsia="Times New Roman" w:hAnsi="AvantGarde-Book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arranging</w:t>
            </w:r>
            <w:r w:rsidRPr="00C0716D">
              <w:rPr>
                <w:rFonts w:ascii="AvantGarde-Book" w:eastAsia="Times New Roman" w:hAnsi="AvantGarde-Book" w:cs="Calibri"/>
                <w:spacing w:val="-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for</w:t>
            </w:r>
            <w:r w:rsidRPr="00C0716D">
              <w:rPr>
                <w:rFonts w:ascii="AvantGarde-Book" w:eastAsia="Times New Roman" w:hAnsi="AvantGarde-Book" w:cs="Calibri"/>
                <w:spacing w:val="-4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the</w:t>
            </w:r>
            <w:r w:rsidRPr="00C0716D">
              <w:rPr>
                <w:rFonts w:ascii="AvantGarde-Book" w:eastAsia="Times New Roman" w:hAnsi="AvantGarde-Book" w:cs="Calibri"/>
                <w:spacing w:val="-4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signing</w:t>
            </w:r>
            <w:r w:rsidRPr="00C0716D">
              <w:rPr>
                <w:rFonts w:ascii="AvantGarde-Book" w:eastAsia="Times New Roman" w:hAnsi="AvantGarde-Book" w:cs="Calibri"/>
                <w:spacing w:val="-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of</w:t>
            </w:r>
            <w:r w:rsidRPr="00C0716D">
              <w:rPr>
                <w:rFonts w:ascii="AvantGarde-Book" w:eastAsia="Times New Roman" w:hAnsi="AvantGarde-Book" w:cs="Calibri"/>
                <w:spacing w:val="-5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a</w:t>
            </w:r>
            <w:r w:rsidRPr="00C0716D">
              <w:rPr>
                <w:rFonts w:ascii="AvantGarde-Book" w:eastAsia="Times New Roman" w:hAnsi="AvantGarde-Book" w:cs="Calibri"/>
                <w:spacing w:val="-5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further</w:t>
            </w:r>
            <w:r w:rsidRPr="00C0716D">
              <w:rPr>
                <w:rFonts w:ascii="AvantGarde-Book" w:eastAsia="Times New Roman" w:hAnsi="AvantGarde-Book" w:cs="Calibri"/>
                <w:spacing w:val="-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tenancy</w:t>
            </w:r>
            <w:r w:rsidRPr="00C0716D">
              <w:rPr>
                <w:rFonts w:ascii="AvantGarde-Book" w:eastAsia="Times New Roman" w:hAnsi="AvantGarde-Book" w:cs="Calibri"/>
                <w:spacing w:val="-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agreement.</w:t>
            </w:r>
          </w:p>
          <w:p w14:paraId="2F51DFF1" w14:textId="77777777" w:rsidR="00180DCD" w:rsidRPr="00C0716D" w:rsidRDefault="00180DCD" w:rsidP="00A97496">
            <w:pPr>
              <w:widowControl w:val="0"/>
              <w:autoSpaceDE w:val="0"/>
              <w:autoSpaceDN w:val="0"/>
              <w:spacing w:before="21" w:line="264" w:lineRule="auto"/>
              <w:ind w:left="122" w:right="295"/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</w:pPr>
          </w:p>
        </w:tc>
      </w:tr>
      <w:tr w:rsidR="00180DCD" w:rsidRPr="00C0716D" w14:paraId="5F6932C2" w14:textId="77777777" w:rsidTr="004D689C">
        <w:trPr>
          <w:trHeight w:val="835"/>
        </w:trPr>
        <w:tc>
          <w:tcPr>
            <w:tcW w:w="5169" w:type="dxa"/>
            <w:vMerge/>
          </w:tcPr>
          <w:p w14:paraId="679D3A3B" w14:textId="77777777" w:rsidR="00180DCD" w:rsidRPr="00C0716D" w:rsidRDefault="00180DCD" w:rsidP="00C52348">
            <w:pPr>
              <w:widowControl w:val="0"/>
              <w:autoSpaceDE w:val="0"/>
              <w:autoSpaceDN w:val="0"/>
              <w:spacing w:line="264" w:lineRule="auto"/>
              <w:ind w:left="122" w:right="70"/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165" w:type="dxa"/>
            <w:gridSpan w:val="2"/>
          </w:tcPr>
          <w:p w14:paraId="15CFC946" w14:textId="5D0AB174" w:rsidR="00180DCD" w:rsidRPr="00C0716D" w:rsidRDefault="00180DCD" w:rsidP="00A97496">
            <w:pPr>
              <w:widowControl w:val="0"/>
              <w:autoSpaceDE w:val="0"/>
              <w:autoSpaceDN w:val="0"/>
              <w:ind w:left="122"/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</w:pPr>
            <w:r w:rsidRPr="00C0716D"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  <w:t xml:space="preserve">Referencing and Right-to-Rent Checks at Change of Tenant: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£90.00 (inc. VAT)</w:t>
            </w:r>
          </w:p>
        </w:tc>
      </w:tr>
      <w:tr w:rsidR="00AF3A99" w:rsidRPr="00C0716D" w14:paraId="7C7E0C45" w14:textId="77777777" w:rsidTr="004D689C">
        <w:tc>
          <w:tcPr>
            <w:tcW w:w="5169" w:type="dxa"/>
          </w:tcPr>
          <w:p w14:paraId="1857902A" w14:textId="5510F1A2" w:rsidR="00C52348" w:rsidRPr="00C0716D" w:rsidRDefault="00C52348" w:rsidP="00C52348">
            <w:pPr>
              <w:widowControl w:val="0"/>
              <w:autoSpaceDE w:val="0"/>
              <w:autoSpaceDN w:val="0"/>
              <w:spacing w:line="264" w:lineRule="auto"/>
              <w:ind w:left="122" w:right="97"/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</w:pPr>
            <w:r w:rsidRPr="00C0716D"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  <w:t>Inventory/Schedule</w:t>
            </w:r>
            <w:r w:rsidRPr="00C0716D">
              <w:rPr>
                <w:rFonts w:ascii="AvantGarde-Book" w:eastAsia="Times New Roman" w:hAnsi="AvantGarde-Book" w:cs="Calibri"/>
                <w:b/>
                <w:bCs/>
                <w:spacing w:val="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  <w:t>of</w:t>
            </w:r>
            <w:r w:rsidRPr="00C0716D">
              <w:rPr>
                <w:rFonts w:ascii="AvantGarde-Book" w:eastAsia="Times New Roman" w:hAnsi="AvantGarde-Book" w:cs="Calibri"/>
                <w:b/>
                <w:bCs/>
                <w:spacing w:val="-5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  <w:t>Condition</w:t>
            </w:r>
            <w:r w:rsidRPr="00C0716D">
              <w:rPr>
                <w:rFonts w:ascii="AvantGarde-Book" w:eastAsia="Times New Roman" w:hAnsi="AvantGarde-Book" w:cs="Calibri"/>
                <w:b/>
                <w:bCs/>
                <w:spacing w:val="-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  <w:t>Fees:</w:t>
            </w:r>
            <w:r w:rsidRPr="00C0716D">
              <w:rPr>
                <w:rFonts w:ascii="AvantGarde-Book" w:eastAsia="Times New Roman" w:hAnsi="AvantGarde-Book" w:cs="Calibri"/>
                <w:spacing w:val="-4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from</w:t>
            </w:r>
            <w:r w:rsidRPr="00C0716D">
              <w:rPr>
                <w:rFonts w:ascii="AvantGarde-Book" w:eastAsia="Times New Roman" w:hAnsi="AvantGarde-Book" w:cs="Calibri"/>
                <w:spacing w:val="-5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£</w:t>
            </w:r>
            <w:r w:rsidR="00463B2D"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120.00</w:t>
            </w:r>
            <w:r w:rsidRPr="00C0716D">
              <w:rPr>
                <w:rFonts w:ascii="AvantGarde-Book" w:eastAsia="Times New Roman" w:hAnsi="AvantGarde-Book" w:cs="Calibri"/>
                <w:spacing w:val="-3"/>
                <w:sz w:val="18"/>
                <w:szCs w:val="18"/>
                <w:lang w:val="en-US"/>
              </w:rPr>
              <w:t xml:space="preserve"> </w:t>
            </w:r>
            <w:r w:rsidR="00463B2D" w:rsidRPr="00C0716D">
              <w:rPr>
                <w:rFonts w:ascii="AvantGarde-Book" w:eastAsia="Times New Roman" w:hAnsi="AvantGarde-Book" w:cs="Calibri"/>
                <w:spacing w:val="-3"/>
                <w:sz w:val="18"/>
                <w:szCs w:val="18"/>
                <w:lang w:val="en-US"/>
              </w:rPr>
              <w:t xml:space="preserve">(inc. VAT) to £350.00 (inc. </w:t>
            </w:r>
            <w:r w:rsidR="00C0716D" w:rsidRPr="00C0716D">
              <w:rPr>
                <w:rFonts w:ascii="AvantGarde-Book" w:eastAsia="Times New Roman" w:hAnsi="AvantGarde-Book" w:cs="Calibri"/>
                <w:spacing w:val="-3"/>
                <w:sz w:val="18"/>
                <w:szCs w:val="18"/>
                <w:lang w:val="en-US"/>
              </w:rPr>
              <w:t xml:space="preserve">VAT)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for unfurnished properties and from £120.00 (inc. VAT) for</w:t>
            </w:r>
            <w:r w:rsidRPr="00C0716D">
              <w:rPr>
                <w:rFonts w:ascii="AvantGarde-Book" w:eastAsia="Times New Roman" w:hAnsi="AvantGarde-Book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furnished</w:t>
            </w:r>
            <w:r w:rsidRPr="00C0716D">
              <w:rPr>
                <w:rFonts w:ascii="AvantGarde-Book" w:eastAsia="Times New Roman" w:hAnsi="AvantGarde-Book" w:cs="Calibri"/>
                <w:spacing w:val="4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properties</w:t>
            </w:r>
          </w:p>
          <w:p w14:paraId="3B3297B9" w14:textId="77777777" w:rsidR="00AF3A99" w:rsidRPr="00C0716D" w:rsidRDefault="00AF3A99" w:rsidP="00C52348">
            <w:pPr>
              <w:widowControl w:val="0"/>
              <w:autoSpaceDE w:val="0"/>
              <w:autoSpaceDN w:val="0"/>
              <w:spacing w:line="215" w:lineRule="exact"/>
              <w:ind w:left="122"/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</w:pPr>
          </w:p>
        </w:tc>
        <w:tc>
          <w:tcPr>
            <w:tcW w:w="5165" w:type="dxa"/>
            <w:gridSpan w:val="2"/>
          </w:tcPr>
          <w:p w14:paraId="08180ECD" w14:textId="784384ED" w:rsidR="00A97496" w:rsidRPr="00C0716D" w:rsidRDefault="00A97496" w:rsidP="00A97496">
            <w:pPr>
              <w:widowControl w:val="0"/>
              <w:autoSpaceDE w:val="0"/>
              <w:autoSpaceDN w:val="0"/>
              <w:spacing w:line="264" w:lineRule="auto"/>
              <w:ind w:left="122"/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</w:pPr>
            <w:r w:rsidRPr="00C0716D"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  <w:t>Right-to-Rent Follow-Up Check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: £</w:t>
            </w:r>
            <w:r w:rsidR="00DA593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50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.00 (inc. VAT) per check.</w:t>
            </w:r>
            <w:r w:rsidRPr="00C0716D">
              <w:rPr>
                <w:rFonts w:ascii="AvantGarde-Book" w:eastAsia="Times New Roman" w:hAnsi="AvantGarde-Book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Undertaking a</w:t>
            </w:r>
            <w:r w:rsidRPr="00C0716D">
              <w:rPr>
                <w:rFonts w:ascii="AvantGarde-Book" w:eastAsia="Times New Roman" w:hAnsi="AvantGarde-Book" w:cs="Calibri"/>
                <w:spacing w:val="-4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repeat</w:t>
            </w:r>
            <w:r w:rsidRPr="00C0716D">
              <w:rPr>
                <w:rFonts w:ascii="AvantGarde-Book" w:eastAsia="Times New Roman" w:hAnsi="AvantGarde-Book" w:cs="Calibri"/>
                <w:spacing w:val="-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check</w:t>
            </w:r>
            <w:r w:rsidRPr="00C0716D">
              <w:rPr>
                <w:rFonts w:ascii="AvantGarde-Book" w:eastAsia="Times New Roman" w:hAnsi="AvantGarde-Book" w:cs="Calibri"/>
                <w:spacing w:val="-3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in</w:t>
            </w:r>
            <w:r w:rsidRPr="00C0716D">
              <w:rPr>
                <w:rFonts w:ascii="AvantGarde-Book" w:eastAsia="Times New Roman" w:hAnsi="AvantGarde-Book" w:cs="Calibri"/>
                <w:spacing w:val="-4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person</w:t>
            </w:r>
            <w:r w:rsidRPr="00C0716D">
              <w:rPr>
                <w:rFonts w:ascii="AvantGarde-Book" w:eastAsia="Times New Roman" w:hAnsi="AvantGarde-Book" w:cs="Calibri"/>
                <w:spacing w:val="-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on</w:t>
            </w:r>
            <w:r w:rsidRPr="00C0716D">
              <w:rPr>
                <w:rFonts w:ascii="AvantGarde-Book" w:eastAsia="Times New Roman" w:hAnsi="AvantGarde-Book" w:cs="Calibri"/>
                <w:spacing w:val="-4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a</w:t>
            </w:r>
            <w:r w:rsidRPr="00C0716D">
              <w:rPr>
                <w:rFonts w:ascii="AvantGarde-Book" w:eastAsia="Times New Roman" w:hAnsi="AvantGarde-Book" w:cs="Calibri"/>
                <w:spacing w:val="-5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time-limited</w:t>
            </w:r>
            <w:r w:rsidRPr="00C0716D">
              <w:rPr>
                <w:rFonts w:ascii="AvantGarde-Book" w:eastAsia="Times New Roman" w:hAnsi="AvantGarde-Book" w:cs="Calibri"/>
                <w:spacing w:val="3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visa</w:t>
            </w:r>
            <w:r w:rsidRPr="00C0716D">
              <w:rPr>
                <w:rFonts w:ascii="AvantGarde-Book" w:eastAsia="Times New Roman" w:hAnsi="AvantGarde-Book" w:cs="Calibri"/>
                <w:spacing w:val="-3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in</w:t>
            </w:r>
            <w:r w:rsidRPr="00C0716D">
              <w:rPr>
                <w:rFonts w:ascii="AvantGarde-Book" w:eastAsia="Times New Roman" w:hAnsi="AvantGarde-Book" w:cs="Calibri"/>
                <w:spacing w:val="-38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accordance</w:t>
            </w:r>
            <w:r w:rsidRPr="00C0716D">
              <w:rPr>
                <w:rFonts w:ascii="AvantGarde-Book" w:eastAsia="Times New Roman" w:hAnsi="AvantGarde-Book" w:cs="Calibri"/>
                <w:spacing w:val="3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with</w:t>
            </w:r>
            <w:r w:rsidRPr="00C0716D">
              <w:rPr>
                <w:rFonts w:ascii="AvantGarde-Book" w:eastAsia="Times New Roman" w:hAnsi="AvantGarde-Book" w:cs="Calibri"/>
                <w:spacing w:val="-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the</w:t>
            </w:r>
            <w:r w:rsidRPr="00C0716D">
              <w:rPr>
                <w:rFonts w:ascii="AvantGarde-Book" w:eastAsia="Times New Roman" w:hAnsi="AvantGarde-Book" w:cs="Calibri"/>
                <w:spacing w:val="-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Immigration</w:t>
            </w:r>
            <w:r w:rsidRPr="00C0716D">
              <w:rPr>
                <w:rFonts w:ascii="AvantGarde-Book" w:eastAsia="Times New Roman" w:hAnsi="AvantGarde-Book" w:cs="Calibri"/>
                <w:spacing w:val="4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Acts</w:t>
            </w:r>
            <w:r w:rsidRPr="00C0716D">
              <w:rPr>
                <w:rFonts w:ascii="AvantGarde-Book" w:eastAsia="Times New Roman" w:hAnsi="AvantGarde-Book" w:cs="Calibri"/>
                <w:spacing w:val="-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2014 and</w:t>
            </w:r>
            <w:r w:rsidRPr="00C0716D">
              <w:rPr>
                <w:rFonts w:ascii="AvantGarde-Book" w:eastAsia="Times New Roman" w:hAnsi="AvantGarde-Book" w:cs="Calibri"/>
                <w:spacing w:val="-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2016.</w:t>
            </w:r>
          </w:p>
          <w:p w14:paraId="1DFC7643" w14:textId="5E509E69" w:rsidR="00A97496" w:rsidRPr="00C0716D" w:rsidRDefault="00A97496" w:rsidP="00A97496">
            <w:pPr>
              <w:widowControl w:val="0"/>
              <w:autoSpaceDE w:val="0"/>
              <w:autoSpaceDN w:val="0"/>
              <w:spacing w:line="264" w:lineRule="auto"/>
              <w:ind w:left="122" w:right="295"/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</w:pP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Notifying the Home Office should an illegal overstayer be</w:t>
            </w:r>
            <w:r w:rsidRPr="00C0716D">
              <w:rPr>
                <w:rFonts w:ascii="AvantGarde-Book" w:eastAsia="Times New Roman" w:hAnsi="AvantGarde-Book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identified.</w:t>
            </w:r>
            <w:r w:rsidRPr="00C0716D">
              <w:rPr>
                <w:rFonts w:ascii="AvantGarde-Book" w:eastAsia="Times New Roman" w:hAnsi="AvantGarde-Book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This</w:t>
            </w:r>
            <w:r w:rsidRPr="00C0716D">
              <w:rPr>
                <w:rFonts w:ascii="AvantGarde-Book" w:eastAsia="Times New Roman" w:hAnsi="AvantGarde-Book" w:cs="Calibri"/>
                <w:spacing w:val="-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does</w:t>
            </w:r>
            <w:r w:rsidRPr="00C0716D">
              <w:rPr>
                <w:rFonts w:ascii="AvantGarde-Book" w:eastAsia="Times New Roman" w:hAnsi="AvantGarde-Book" w:cs="Calibri"/>
                <w:spacing w:val="-4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not</w:t>
            </w:r>
            <w:r w:rsidRPr="00C0716D">
              <w:rPr>
                <w:rFonts w:ascii="AvantGarde-Book" w:eastAsia="Times New Roman" w:hAnsi="AvantGarde-Book" w:cs="Calibri"/>
                <w:spacing w:val="-4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apply</w:t>
            </w:r>
            <w:r w:rsidRPr="00C0716D">
              <w:rPr>
                <w:rFonts w:ascii="AvantGarde-Book" w:eastAsia="Times New Roman" w:hAnsi="AvantGarde-Book" w:cs="Calibri"/>
                <w:spacing w:val="-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to</w:t>
            </w:r>
            <w:r w:rsidRPr="00C0716D">
              <w:rPr>
                <w:rFonts w:ascii="AvantGarde-Book" w:eastAsia="Times New Roman" w:hAnsi="AvantGarde-Book" w:cs="Calibri"/>
                <w:spacing w:val="-5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a</w:t>
            </w:r>
            <w:r w:rsidR="003773A2"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n</w:t>
            </w:r>
            <w:r w:rsidRPr="00C0716D">
              <w:rPr>
                <w:rFonts w:ascii="AvantGarde-Book" w:eastAsia="Times New Roman" w:hAnsi="AvantGarde-Book" w:cs="Calibri"/>
                <w:spacing w:val="-5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Introduction</w:t>
            </w:r>
            <w:r w:rsidRPr="00C0716D">
              <w:rPr>
                <w:rFonts w:ascii="AvantGarde-Book" w:eastAsia="Times New Roman" w:hAnsi="AvantGarde-Book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only</w:t>
            </w:r>
            <w:r w:rsidRPr="00C0716D">
              <w:rPr>
                <w:rFonts w:ascii="AvantGarde-Book" w:eastAsia="Times New Roman" w:hAnsi="AvantGarde-Book" w:cs="Calibri"/>
                <w:spacing w:val="-3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service.</w:t>
            </w:r>
          </w:p>
          <w:p w14:paraId="1EF3728B" w14:textId="77777777" w:rsidR="00AF3A99" w:rsidRPr="00C0716D" w:rsidRDefault="00AF3A99" w:rsidP="00A97496">
            <w:pPr>
              <w:widowControl w:val="0"/>
              <w:autoSpaceDE w:val="0"/>
              <w:autoSpaceDN w:val="0"/>
              <w:spacing w:before="21" w:line="264" w:lineRule="auto"/>
              <w:ind w:left="122" w:right="295"/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</w:pPr>
          </w:p>
        </w:tc>
      </w:tr>
      <w:tr w:rsidR="00AF3A99" w:rsidRPr="00C0716D" w14:paraId="4B8D5481" w14:textId="77777777" w:rsidTr="004D689C">
        <w:tc>
          <w:tcPr>
            <w:tcW w:w="5169" w:type="dxa"/>
          </w:tcPr>
          <w:p w14:paraId="0F7BA96A" w14:textId="77777777" w:rsidR="00C52348" w:rsidRPr="00C0716D" w:rsidRDefault="00C52348" w:rsidP="00C52348">
            <w:pPr>
              <w:widowControl w:val="0"/>
              <w:autoSpaceDE w:val="0"/>
              <w:autoSpaceDN w:val="0"/>
              <w:spacing w:line="264" w:lineRule="auto"/>
              <w:ind w:left="122" w:right="33"/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</w:pPr>
            <w:r w:rsidRPr="00C0716D"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  <w:t>Landlord</w:t>
            </w:r>
            <w:r w:rsidRPr="00C0716D">
              <w:rPr>
                <w:rFonts w:ascii="AvantGarde-Book" w:eastAsia="Times New Roman" w:hAnsi="AvantGarde-Book" w:cs="Calibri"/>
                <w:b/>
                <w:bCs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  <w:t>Withdrawal</w:t>
            </w:r>
            <w:r w:rsidRPr="00C0716D">
              <w:rPr>
                <w:rFonts w:ascii="AvantGarde-Book" w:eastAsia="Times New Roman" w:hAnsi="AvantGarde-Book" w:cs="Calibri"/>
                <w:b/>
                <w:bCs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  <w:t>Fees</w:t>
            </w:r>
            <w:r w:rsidRPr="00C0716D">
              <w:rPr>
                <w:rFonts w:ascii="AvantGarde-Book" w:eastAsia="Times New Roman" w:hAnsi="AvantGarde-Book" w:cs="Calibri"/>
                <w:b/>
                <w:bCs/>
                <w:spacing w:val="-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  <w:t>(before move-in):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 xml:space="preserve"> £540.00</w:t>
            </w:r>
            <w:r w:rsidRPr="00C0716D">
              <w:rPr>
                <w:rFonts w:ascii="AvantGarde-Book" w:eastAsia="Times New Roman" w:hAnsi="AvantGarde-Book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(inc.</w:t>
            </w:r>
            <w:r w:rsidRPr="00C0716D">
              <w:rPr>
                <w:rFonts w:ascii="AvantGarde-Book" w:eastAsia="Times New Roman" w:hAnsi="AvantGarde-Book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VAT) per tenancy. To cover the costs associated with the</w:t>
            </w:r>
            <w:r w:rsidRPr="00C0716D">
              <w:rPr>
                <w:rFonts w:ascii="AvantGarde-Book" w:eastAsia="Times New Roman" w:hAnsi="AvantGarde-Book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marketing,</w:t>
            </w:r>
            <w:r w:rsidRPr="00C0716D">
              <w:rPr>
                <w:rFonts w:ascii="AvantGarde-Book" w:eastAsia="Times New Roman" w:hAnsi="AvantGarde-Book" w:cs="Calibri"/>
                <w:spacing w:val="-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advertising</w:t>
            </w:r>
            <w:r w:rsidRPr="00C0716D">
              <w:rPr>
                <w:rFonts w:ascii="AvantGarde-Book" w:eastAsia="Times New Roman" w:hAnsi="AvantGarde-Book" w:cs="Calibri"/>
                <w:spacing w:val="-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and</w:t>
            </w:r>
            <w:r w:rsidRPr="00C0716D">
              <w:rPr>
                <w:rFonts w:ascii="AvantGarde-Book" w:eastAsia="Times New Roman" w:hAnsi="AvantGarde-Book" w:cs="Calibri"/>
                <w:spacing w:val="-5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tenancy</w:t>
            </w:r>
            <w:r w:rsidRPr="00C0716D">
              <w:rPr>
                <w:rFonts w:ascii="AvantGarde-Book" w:eastAsia="Times New Roman" w:hAnsi="AvantGarde-Book" w:cs="Calibri"/>
                <w:spacing w:val="-3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set-up</w:t>
            </w:r>
            <w:r w:rsidRPr="00C0716D">
              <w:rPr>
                <w:rFonts w:ascii="AvantGarde-Book" w:eastAsia="Times New Roman" w:hAnsi="AvantGarde-Book" w:cs="Calibri"/>
                <w:spacing w:val="-4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should</w:t>
            </w:r>
            <w:r w:rsidRPr="00C0716D">
              <w:rPr>
                <w:rFonts w:ascii="AvantGarde-Book" w:eastAsia="Times New Roman" w:hAnsi="AvantGarde-Book" w:cs="Calibri"/>
                <w:spacing w:val="-3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the</w:t>
            </w:r>
            <w:r w:rsidRPr="00C0716D">
              <w:rPr>
                <w:rFonts w:ascii="AvantGarde-Book" w:eastAsia="Times New Roman" w:hAnsi="AvantGarde-Book" w:cs="Calibri"/>
                <w:spacing w:val="-5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landlord</w:t>
            </w:r>
            <w:r w:rsidRPr="00C0716D">
              <w:rPr>
                <w:rFonts w:ascii="AvantGarde-Book" w:eastAsia="Times New Roman" w:hAnsi="AvantGarde-Book" w:cs="Calibri"/>
                <w:spacing w:val="-38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withdraw</w:t>
            </w:r>
            <w:r w:rsidRPr="00C0716D">
              <w:rPr>
                <w:rFonts w:ascii="AvantGarde-Book" w:eastAsia="Times New Roman" w:hAnsi="AvantGarde-Book" w:cs="Calibri"/>
                <w:spacing w:val="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from the tenancy</w:t>
            </w:r>
            <w:r w:rsidRPr="00C0716D">
              <w:rPr>
                <w:rFonts w:ascii="AvantGarde-Book" w:eastAsia="Times New Roman" w:hAnsi="AvantGarde-Book" w:cs="Calibri"/>
                <w:spacing w:val="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before</w:t>
            </w:r>
            <w:r w:rsidRPr="00C0716D">
              <w:rPr>
                <w:rFonts w:ascii="AvantGarde-Book" w:eastAsia="Times New Roman" w:hAnsi="AvantGarde-Book" w:cs="Calibri"/>
                <w:spacing w:val="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it</w:t>
            </w:r>
            <w:r w:rsidRPr="00C0716D">
              <w:rPr>
                <w:rFonts w:ascii="AvantGarde-Book" w:eastAsia="Times New Roman" w:hAnsi="AvantGarde-Book" w:cs="Calibri"/>
                <w:spacing w:val="-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has started.</w:t>
            </w:r>
          </w:p>
          <w:p w14:paraId="0AA9A1BD" w14:textId="77777777" w:rsidR="00AF3A99" w:rsidRPr="00C0716D" w:rsidRDefault="00AF3A99" w:rsidP="00C52348">
            <w:pPr>
              <w:widowControl w:val="0"/>
              <w:autoSpaceDE w:val="0"/>
              <w:autoSpaceDN w:val="0"/>
              <w:spacing w:line="264" w:lineRule="auto"/>
              <w:ind w:left="122" w:right="97"/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</w:pPr>
          </w:p>
        </w:tc>
        <w:tc>
          <w:tcPr>
            <w:tcW w:w="5165" w:type="dxa"/>
            <w:gridSpan w:val="2"/>
          </w:tcPr>
          <w:p w14:paraId="28AE8E14" w14:textId="4F1E3104" w:rsidR="00AF3A99" w:rsidRPr="00C0716D" w:rsidRDefault="00A97496" w:rsidP="00442EE2">
            <w:pPr>
              <w:widowControl w:val="0"/>
              <w:autoSpaceDE w:val="0"/>
              <w:autoSpaceDN w:val="0"/>
              <w:spacing w:line="264" w:lineRule="auto"/>
              <w:ind w:left="122" w:right="196"/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</w:pPr>
            <w:r w:rsidRPr="00C0716D"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  <w:t>Landlord</w:t>
            </w:r>
            <w:r w:rsidRPr="00C0716D">
              <w:rPr>
                <w:rFonts w:ascii="AvantGarde-Book" w:eastAsia="Times New Roman" w:hAnsi="AvantGarde-Book" w:cs="Calibri"/>
                <w:b/>
                <w:bCs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  <w:t>Withdrawal</w:t>
            </w:r>
            <w:r w:rsidRPr="00C0716D">
              <w:rPr>
                <w:rFonts w:ascii="AvantGarde-Book" w:eastAsia="Times New Roman" w:hAnsi="AvantGarde-Book" w:cs="Calibri"/>
                <w:b/>
                <w:bCs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  <w:t>Fees</w:t>
            </w:r>
            <w:r w:rsidRPr="00C0716D">
              <w:rPr>
                <w:rFonts w:ascii="AvantGarde-Book" w:eastAsia="Times New Roman" w:hAnsi="AvantGarde-Book" w:cs="Calibri"/>
                <w:b/>
                <w:bCs/>
                <w:spacing w:val="-3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  <w:t>(during</w:t>
            </w:r>
            <w:r w:rsidRPr="00C0716D">
              <w:rPr>
                <w:rFonts w:ascii="AvantGarde-Book" w:eastAsia="Times New Roman" w:hAnsi="AvantGarde-Book" w:cs="Calibri"/>
                <w:b/>
                <w:bCs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  <w:t>tenancy):</w:t>
            </w:r>
            <w:r w:rsidRPr="00C0716D">
              <w:rPr>
                <w:rFonts w:ascii="AvantGarde-Book" w:eastAsia="Times New Roman" w:hAnsi="AvantGarde-Book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£360.00</w:t>
            </w:r>
            <w:r w:rsidRPr="00C0716D">
              <w:rPr>
                <w:rFonts w:ascii="AvantGarde-Book" w:eastAsia="Times New Roman" w:hAnsi="AvantGarde-Book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(inc.</w:t>
            </w:r>
            <w:r w:rsidRPr="00C0716D">
              <w:rPr>
                <w:rFonts w:ascii="AvantGarde-Book" w:eastAsia="Times New Roman" w:hAnsi="AvantGarde-Book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VAT)</w:t>
            </w:r>
            <w:r w:rsidRPr="00C0716D">
              <w:rPr>
                <w:rFonts w:ascii="AvantGarde-Book" w:eastAsia="Times New Roman" w:hAnsi="AvantGarde-Book" w:cs="Calibri"/>
                <w:spacing w:val="-3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per</w:t>
            </w:r>
            <w:r w:rsidRPr="00C0716D">
              <w:rPr>
                <w:rFonts w:ascii="AvantGarde-Book" w:eastAsia="Times New Roman" w:hAnsi="AvantGarde-Book" w:cs="Calibri"/>
                <w:spacing w:val="-3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tenancy.</w:t>
            </w:r>
            <w:r w:rsidRPr="00C0716D">
              <w:rPr>
                <w:rFonts w:ascii="AvantGarde-Book" w:eastAsia="Times New Roman" w:hAnsi="AvantGarde-Book" w:cs="Calibri"/>
                <w:spacing w:val="-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To</w:t>
            </w:r>
            <w:r w:rsidRPr="00C0716D">
              <w:rPr>
                <w:rFonts w:ascii="AvantGarde-Book" w:eastAsia="Times New Roman" w:hAnsi="AvantGarde-Book" w:cs="Calibri"/>
                <w:spacing w:val="-4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cover</w:t>
            </w:r>
            <w:r w:rsidRPr="00C0716D">
              <w:rPr>
                <w:rFonts w:ascii="AvantGarde-Book" w:eastAsia="Times New Roman" w:hAnsi="AvantGarde-Book" w:cs="Calibri"/>
                <w:spacing w:val="-4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the</w:t>
            </w:r>
            <w:r w:rsidRPr="00C0716D">
              <w:rPr>
                <w:rFonts w:ascii="AvantGarde-Book" w:eastAsia="Times New Roman" w:hAnsi="AvantGarde-Book" w:cs="Calibri"/>
                <w:spacing w:val="-3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costs</w:t>
            </w:r>
            <w:r w:rsidRPr="00C0716D">
              <w:rPr>
                <w:rFonts w:ascii="AvantGarde-Book" w:eastAsia="Times New Roman" w:hAnsi="AvantGarde-Book" w:cs="Calibri"/>
                <w:spacing w:val="-4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associated with</w:t>
            </w:r>
            <w:r w:rsidRPr="00C0716D">
              <w:rPr>
                <w:rFonts w:ascii="AvantGarde-Book" w:eastAsia="Times New Roman" w:hAnsi="AvantGarde-Book" w:cs="Calibri"/>
                <w:spacing w:val="-3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advising</w:t>
            </w:r>
            <w:r w:rsidRPr="00C0716D">
              <w:rPr>
                <w:rFonts w:ascii="AvantGarde-Book" w:eastAsia="Times New Roman" w:hAnsi="AvantGarde-Book" w:cs="Calibri"/>
                <w:spacing w:val="-38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the tenant on the change and the position of the security</w:t>
            </w:r>
            <w:r w:rsidRPr="00C0716D">
              <w:rPr>
                <w:rFonts w:ascii="AvantGarde-Book" w:eastAsia="Times New Roman" w:hAnsi="AvantGarde-Book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deposit, transferring the security deposit to the landlord or</w:t>
            </w:r>
            <w:r w:rsidRPr="00C0716D">
              <w:rPr>
                <w:rFonts w:ascii="AvantGarde-Book" w:eastAsia="Times New Roman" w:hAnsi="AvantGarde-Book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new agent, notifying all utility providers and local authority</w:t>
            </w:r>
            <w:r w:rsidRPr="00C0716D">
              <w:rPr>
                <w:rFonts w:ascii="AvantGarde-Book" w:eastAsia="Times New Roman" w:hAnsi="AvantGarde-Book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(where necessary) and returning all relevant documents held</w:t>
            </w:r>
            <w:r w:rsidRPr="00C0716D">
              <w:rPr>
                <w:rFonts w:ascii="AvantGarde-Book" w:eastAsia="Times New Roman" w:hAnsi="AvantGarde-Book" w:cs="Calibri"/>
                <w:spacing w:val="-38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by the agent to the landlord.</w:t>
            </w:r>
            <w:r w:rsidRPr="00C0716D">
              <w:rPr>
                <w:rFonts w:ascii="AvantGarde-Book" w:eastAsia="Times New Roman" w:hAnsi="AvantGarde-Book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This does not apply to an</w:t>
            </w:r>
            <w:r w:rsidRPr="00C0716D">
              <w:rPr>
                <w:rFonts w:ascii="AvantGarde-Book" w:eastAsia="Times New Roman" w:hAnsi="AvantGarde-Book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Introduction</w:t>
            </w:r>
            <w:r w:rsidRPr="00C0716D">
              <w:rPr>
                <w:rFonts w:ascii="AvantGarde-Book" w:eastAsia="Times New Roman" w:hAnsi="AvantGarde-Book" w:cs="Calibri"/>
                <w:spacing w:val="5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only</w:t>
            </w:r>
            <w:r w:rsidRPr="00C0716D">
              <w:rPr>
                <w:rFonts w:ascii="AvantGarde-Book" w:eastAsia="Times New Roman" w:hAnsi="AvantGarde-Book" w:cs="Calibri"/>
                <w:spacing w:val="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service.</w:t>
            </w:r>
          </w:p>
        </w:tc>
      </w:tr>
      <w:tr w:rsidR="00AF3A99" w:rsidRPr="00C0716D" w14:paraId="132B4726" w14:textId="77777777" w:rsidTr="004D689C">
        <w:tc>
          <w:tcPr>
            <w:tcW w:w="5169" w:type="dxa"/>
          </w:tcPr>
          <w:p w14:paraId="6FA20A74" w14:textId="6392AC65" w:rsidR="00C52348" w:rsidRPr="00C0716D" w:rsidRDefault="00C52348" w:rsidP="00C52348">
            <w:pPr>
              <w:widowControl w:val="0"/>
              <w:autoSpaceDE w:val="0"/>
              <w:autoSpaceDN w:val="0"/>
              <w:ind w:left="122"/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</w:pPr>
            <w:r w:rsidRPr="00C0716D"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  <w:t>Legionella</w:t>
            </w:r>
            <w:r w:rsidRPr="00C0716D">
              <w:rPr>
                <w:rFonts w:ascii="AvantGarde-Book" w:eastAsia="Times New Roman" w:hAnsi="AvantGarde-Book" w:cs="Calibri"/>
                <w:b/>
                <w:bCs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  <w:t>Risk</w:t>
            </w:r>
            <w:r w:rsidRPr="00C0716D">
              <w:rPr>
                <w:rFonts w:ascii="AvantGarde-Book" w:eastAsia="Times New Roman" w:hAnsi="AvantGarde-Book" w:cs="Calibri"/>
                <w:b/>
                <w:bCs/>
                <w:spacing w:val="-4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  <w:t>Assessment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:</w:t>
            </w:r>
            <w:r w:rsidRPr="00C0716D">
              <w:rPr>
                <w:rFonts w:ascii="AvantGarde-Book" w:eastAsia="Times New Roman" w:hAnsi="AvantGarde-Book" w:cs="Calibri"/>
                <w:spacing w:val="-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£</w:t>
            </w:r>
            <w:r w:rsidR="00442EE2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120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.00</w:t>
            </w:r>
            <w:r w:rsidRPr="00C0716D">
              <w:rPr>
                <w:rFonts w:ascii="AvantGarde-Book" w:eastAsia="Times New Roman" w:hAnsi="AvantGarde-Book" w:cs="Calibri"/>
                <w:spacing w:val="-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(inc.</w:t>
            </w:r>
            <w:r w:rsidRPr="00C0716D">
              <w:rPr>
                <w:rFonts w:ascii="AvantGarde-Book" w:eastAsia="Times New Roman" w:hAnsi="AvantGarde-Book" w:cs="Calibri"/>
                <w:spacing w:val="-3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VAT)</w:t>
            </w:r>
            <w:r w:rsidRPr="00C0716D">
              <w:rPr>
                <w:rFonts w:ascii="AvantGarde-Book" w:eastAsia="Times New Roman" w:hAnsi="AvantGarde-Book" w:cs="Calibri"/>
                <w:spacing w:val="-4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per</w:t>
            </w:r>
            <w:r w:rsidRPr="00C0716D">
              <w:rPr>
                <w:rFonts w:ascii="AvantGarde-Book" w:eastAsia="Times New Roman" w:hAnsi="AvantGarde-Book" w:cs="Calibri"/>
                <w:spacing w:val="-3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tenancy</w:t>
            </w:r>
          </w:p>
          <w:p w14:paraId="07EFBE65" w14:textId="77777777" w:rsidR="00AF3A99" w:rsidRPr="00C0716D" w:rsidRDefault="00AF3A99" w:rsidP="00C52348">
            <w:pPr>
              <w:widowControl w:val="0"/>
              <w:autoSpaceDE w:val="0"/>
              <w:autoSpaceDN w:val="0"/>
              <w:spacing w:line="264" w:lineRule="auto"/>
              <w:ind w:left="122" w:right="33"/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</w:pPr>
          </w:p>
        </w:tc>
        <w:tc>
          <w:tcPr>
            <w:tcW w:w="5165" w:type="dxa"/>
            <w:gridSpan w:val="2"/>
          </w:tcPr>
          <w:p w14:paraId="1367E0E4" w14:textId="77777777" w:rsidR="00AF3A99" w:rsidRPr="00C0716D" w:rsidRDefault="00AF3A99" w:rsidP="00A97496">
            <w:pPr>
              <w:widowControl w:val="0"/>
              <w:autoSpaceDE w:val="0"/>
              <w:autoSpaceDN w:val="0"/>
              <w:spacing w:line="264" w:lineRule="auto"/>
              <w:ind w:left="122" w:right="196"/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</w:pPr>
          </w:p>
        </w:tc>
      </w:tr>
      <w:tr w:rsidR="00BA57E4" w:rsidRPr="00C0716D" w14:paraId="7B89486B" w14:textId="77777777" w:rsidTr="00FB1E13">
        <w:tc>
          <w:tcPr>
            <w:tcW w:w="7670" w:type="dxa"/>
            <w:gridSpan w:val="2"/>
          </w:tcPr>
          <w:p w14:paraId="469C231C" w14:textId="77777777" w:rsidR="00BA57E4" w:rsidRPr="00C0716D" w:rsidRDefault="00BA57E4" w:rsidP="00FB1E13">
            <w:pPr>
              <w:widowControl w:val="0"/>
              <w:autoSpaceDE w:val="0"/>
              <w:autoSpaceDN w:val="0"/>
              <w:spacing w:before="120"/>
              <w:outlineLvl w:val="0"/>
              <w:rPr>
                <w:rFonts w:ascii="AvantGarde-Book" w:eastAsia="Times New Roman" w:hAnsi="AvantGarde-Book" w:cs="Verdana"/>
                <w:sz w:val="40"/>
                <w:szCs w:val="40"/>
                <w:lang w:val="en-US"/>
              </w:rPr>
            </w:pPr>
            <w:r w:rsidRPr="00C0716D">
              <w:rPr>
                <w:rFonts w:ascii="AvantGarde-Book" w:eastAsia="Times New Roman" w:hAnsi="AvantGarde-Book" w:cs="Verdana"/>
                <w:spacing w:val="15"/>
                <w:w w:val="95"/>
                <w:sz w:val="40"/>
                <w:szCs w:val="40"/>
                <w:lang w:val="en-US"/>
              </w:rPr>
              <w:lastRenderedPageBreak/>
              <w:t>LANDLORD</w:t>
            </w:r>
            <w:r w:rsidRPr="00C0716D">
              <w:rPr>
                <w:rFonts w:ascii="AvantGarde-Book" w:eastAsia="Times New Roman" w:hAnsi="AvantGarde-Book" w:cs="Verdana"/>
                <w:spacing w:val="-18"/>
                <w:w w:val="95"/>
                <w:sz w:val="40"/>
                <w:szCs w:val="40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Verdana"/>
                <w:spacing w:val="10"/>
                <w:w w:val="95"/>
                <w:sz w:val="40"/>
                <w:szCs w:val="40"/>
                <w:lang w:val="en-US"/>
              </w:rPr>
              <w:t>FEES</w:t>
            </w:r>
            <w:r w:rsidRPr="00C0716D">
              <w:rPr>
                <w:rFonts w:ascii="AvantGarde-Book" w:eastAsia="Times New Roman" w:hAnsi="AvantGarde-Book" w:cs="Verdana"/>
                <w:spacing w:val="-17"/>
                <w:w w:val="95"/>
                <w:sz w:val="40"/>
                <w:szCs w:val="40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Verdana"/>
                <w:spacing w:val="19"/>
                <w:w w:val="95"/>
                <w:sz w:val="40"/>
                <w:szCs w:val="40"/>
                <w:lang w:val="en-US"/>
              </w:rPr>
              <w:t xml:space="preserve">SCHEDULE               </w:t>
            </w:r>
          </w:p>
          <w:p w14:paraId="6EFBD285" w14:textId="77777777" w:rsidR="00BA57E4" w:rsidRPr="00C0716D" w:rsidRDefault="00BA57E4" w:rsidP="00FB1E13">
            <w:pPr>
              <w:widowControl w:val="0"/>
              <w:autoSpaceDE w:val="0"/>
              <w:autoSpaceDN w:val="0"/>
              <w:spacing w:before="4"/>
              <w:rPr>
                <w:rFonts w:ascii="AvantGarde-Book" w:eastAsia="Times New Roman" w:hAnsi="AvantGarde-Book" w:cs="Calibri"/>
                <w:sz w:val="15"/>
                <w:szCs w:val="18"/>
                <w:lang w:val="en-US"/>
              </w:rPr>
            </w:pPr>
          </w:p>
          <w:p w14:paraId="4DC820FE" w14:textId="77777777" w:rsidR="00BA57E4" w:rsidRPr="00C0716D" w:rsidRDefault="00BA57E4" w:rsidP="00FB1E13">
            <w:pPr>
              <w:widowControl w:val="0"/>
              <w:autoSpaceDE w:val="0"/>
              <w:autoSpaceDN w:val="0"/>
              <w:spacing w:before="298" w:line="283" w:lineRule="auto"/>
              <w:ind w:left="113" w:right="2033"/>
              <w:outlineLvl w:val="1"/>
              <w:rPr>
                <w:rFonts w:ascii="AvantGarde-Book" w:eastAsia="Times New Roman" w:hAnsi="AvantGarde-Book" w:cs="Trebuchet MS"/>
                <w:sz w:val="25"/>
                <w:szCs w:val="25"/>
                <w:lang w:val="en-US"/>
              </w:rPr>
            </w:pPr>
            <w:r w:rsidRPr="00C0716D">
              <w:rPr>
                <w:rFonts w:ascii="AvantGarde-Book" w:eastAsia="Times New Roman" w:hAnsi="AvantGarde-Book" w:cs="Trebuchet MS"/>
                <w:spacing w:val="9"/>
                <w:w w:val="110"/>
                <w:sz w:val="25"/>
                <w:szCs w:val="25"/>
                <w:lang w:val="en-US"/>
              </w:rPr>
              <w:t>ADDITIONAL</w:t>
            </w:r>
            <w:r w:rsidRPr="00C0716D">
              <w:rPr>
                <w:rFonts w:ascii="AvantGarde-Book" w:eastAsia="Times New Roman" w:hAnsi="AvantGarde-Book" w:cs="Trebuchet MS"/>
                <w:spacing w:val="10"/>
                <w:w w:val="110"/>
                <w:sz w:val="25"/>
                <w:szCs w:val="25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Trebuchet MS"/>
                <w:spacing w:val="11"/>
                <w:w w:val="110"/>
                <w:sz w:val="25"/>
                <w:szCs w:val="25"/>
                <w:lang w:val="en-US"/>
              </w:rPr>
              <w:t>NON-OPTIONAL</w:t>
            </w:r>
            <w:r w:rsidRPr="00C0716D">
              <w:rPr>
                <w:rFonts w:ascii="AvantGarde-Book" w:eastAsia="Times New Roman" w:hAnsi="AvantGarde-Book" w:cs="Trebuchet MS"/>
                <w:spacing w:val="-80"/>
                <w:w w:val="110"/>
                <w:sz w:val="25"/>
                <w:szCs w:val="25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Trebuchet MS"/>
                <w:w w:val="115"/>
                <w:sz w:val="25"/>
                <w:szCs w:val="25"/>
                <w:lang w:val="en-US"/>
              </w:rPr>
              <w:t>FEES</w:t>
            </w:r>
            <w:r w:rsidRPr="00C0716D">
              <w:rPr>
                <w:rFonts w:ascii="AvantGarde-Book" w:eastAsia="Times New Roman" w:hAnsi="AvantGarde-Book" w:cs="Trebuchet MS"/>
                <w:spacing w:val="5"/>
                <w:w w:val="115"/>
                <w:sz w:val="25"/>
                <w:szCs w:val="25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Trebuchet MS"/>
                <w:w w:val="115"/>
                <w:sz w:val="25"/>
                <w:szCs w:val="25"/>
                <w:lang w:val="en-US"/>
              </w:rPr>
              <w:t>AND</w:t>
            </w:r>
            <w:r w:rsidRPr="00C0716D">
              <w:rPr>
                <w:rFonts w:ascii="AvantGarde-Book" w:eastAsia="Times New Roman" w:hAnsi="AvantGarde-Book" w:cs="Trebuchet MS"/>
                <w:spacing w:val="6"/>
                <w:w w:val="115"/>
                <w:sz w:val="25"/>
                <w:szCs w:val="25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Trebuchet MS"/>
                <w:spacing w:val="9"/>
                <w:w w:val="115"/>
                <w:sz w:val="25"/>
                <w:szCs w:val="25"/>
                <w:lang w:val="en-US"/>
              </w:rPr>
              <w:t xml:space="preserve">CHARGES                    </w:t>
            </w:r>
          </w:p>
        </w:tc>
        <w:tc>
          <w:tcPr>
            <w:tcW w:w="2664" w:type="dxa"/>
          </w:tcPr>
          <w:p w14:paraId="11A680AD" w14:textId="77777777" w:rsidR="00BA57E4" w:rsidRPr="00C0716D" w:rsidRDefault="00BA57E4" w:rsidP="00FB1E13">
            <w:pPr>
              <w:widowControl w:val="0"/>
              <w:autoSpaceDE w:val="0"/>
              <w:autoSpaceDN w:val="0"/>
              <w:spacing w:line="264" w:lineRule="auto"/>
              <w:ind w:right="582"/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</w:pPr>
            <w:r w:rsidRPr="00C0716D">
              <w:rPr>
                <w:rFonts w:ascii="AvantGarde-Book" w:eastAsia="Times New Roman" w:hAnsi="AvantGarde-Book" w:cs="Verdana"/>
                <w:noProof/>
                <w:spacing w:val="19"/>
                <w:w w:val="95"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BD07DF1" wp14:editId="787C4975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132715</wp:posOffset>
                  </wp:positionV>
                  <wp:extent cx="1065600" cy="1065600"/>
                  <wp:effectExtent l="0" t="0" r="1270" b="1270"/>
                  <wp:wrapSquare wrapText="right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600" cy="106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0716D">
              <w:rPr>
                <w:rFonts w:ascii="AvantGarde-Book" w:eastAsia="Times New Roman" w:hAnsi="AvantGarde-Book" w:cs="Calibri"/>
                <w:lang w:val="en-US"/>
              </w:rPr>
              <w:br w:type="column"/>
            </w:r>
          </w:p>
          <w:p w14:paraId="3BA31C81" w14:textId="77777777" w:rsidR="00BA57E4" w:rsidRPr="00C0716D" w:rsidRDefault="00BA57E4" w:rsidP="00FB1E13">
            <w:pPr>
              <w:widowControl w:val="0"/>
              <w:autoSpaceDE w:val="0"/>
              <w:autoSpaceDN w:val="0"/>
              <w:spacing w:line="264" w:lineRule="auto"/>
              <w:ind w:right="582"/>
              <w:jc w:val="right"/>
              <w:rPr>
                <w:rFonts w:ascii="AvantGarde-Book" w:eastAsia="Times New Roman" w:hAnsi="AvantGarde-Book" w:cs="Calibri"/>
                <w:sz w:val="20"/>
                <w:szCs w:val="20"/>
                <w:lang w:val="en-US"/>
              </w:rPr>
            </w:pPr>
            <w:r w:rsidRPr="00C0716D">
              <w:rPr>
                <w:rFonts w:ascii="AvantGarde-Book" w:eastAsia="Times New Roman" w:hAnsi="AvantGarde-Book" w:cs="Calibri"/>
                <w:sz w:val="20"/>
                <w:szCs w:val="20"/>
                <w:lang w:val="en-US"/>
              </w:rPr>
              <w:t>www.w-w.co.uk</w:t>
            </w:r>
          </w:p>
        </w:tc>
      </w:tr>
      <w:tr w:rsidR="00BA57E4" w:rsidRPr="00C0716D" w14:paraId="22EDACE0" w14:textId="77777777" w:rsidTr="00FB1E13">
        <w:tc>
          <w:tcPr>
            <w:tcW w:w="5169" w:type="dxa"/>
          </w:tcPr>
          <w:p w14:paraId="5CAC1C9E" w14:textId="77777777" w:rsidR="00BA57E4" w:rsidRPr="00C0716D" w:rsidRDefault="00BA57E4" w:rsidP="00FB1E13">
            <w:pPr>
              <w:widowControl w:val="0"/>
              <w:autoSpaceDE w:val="0"/>
              <w:autoSpaceDN w:val="0"/>
              <w:spacing w:line="264" w:lineRule="auto"/>
              <w:ind w:right="582"/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</w:pPr>
          </w:p>
          <w:p w14:paraId="51D2BB07" w14:textId="1F299084" w:rsidR="00BA57E4" w:rsidRPr="00C0716D" w:rsidRDefault="00BA57E4" w:rsidP="00FB1E13">
            <w:pPr>
              <w:widowControl w:val="0"/>
              <w:autoSpaceDE w:val="0"/>
              <w:autoSpaceDN w:val="0"/>
              <w:spacing w:line="264" w:lineRule="auto"/>
              <w:ind w:left="122" w:right="582"/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</w:pPr>
            <w:r w:rsidRPr="00C0716D"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  <w:t>END OF TENANCY FEES</w:t>
            </w:r>
          </w:p>
          <w:p w14:paraId="1C5DEF62" w14:textId="77777777" w:rsidR="00BA57E4" w:rsidRPr="00C0716D" w:rsidRDefault="00BA57E4" w:rsidP="00FB1E13">
            <w:pPr>
              <w:widowControl w:val="0"/>
              <w:autoSpaceDE w:val="0"/>
              <w:autoSpaceDN w:val="0"/>
              <w:spacing w:line="264" w:lineRule="auto"/>
              <w:ind w:right="582"/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</w:pPr>
          </w:p>
        </w:tc>
        <w:tc>
          <w:tcPr>
            <w:tcW w:w="5165" w:type="dxa"/>
            <w:gridSpan w:val="2"/>
          </w:tcPr>
          <w:p w14:paraId="5AB55565" w14:textId="77777777" w:rsidR="00BA57E4" w:rsidRPr="00C0716D" w:rsidRDefault="00BA57E4" w:rsidP="00FB1E13">
            <w:pPr>
              <w:widowControl w:val="0"/>
              <w:autoSpaceDE w:val="0"/>
              <w:autoSpaceDN w:val="0"/>
              <w:spacing w:line="264" w:lineRule="auto"/>
              <w:ind w:right="582"/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</w:pP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 xml:space="preserve">  </w:t>
            </w:r>
          </w:p>
          <w:p w14:paraId="7999F8E0" w14:textId="319B5FAC" w:rsidR="00BA57E4" w:rsidRPr="00C0716D" w:rsidRDefault="00BA57E4" w:rsidP="00FB1E13">
            <w:pPr>
              <w:widowControl w:val="0"/>
              <w:autoSpaceDE w:val="0"/>
              <w:autoSpaceDN w:val="0"/>
              <w:spacing w:line="264" w:lineRule="auto"/>
              <w:ind w:right="582"/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</w:pPr>
            <w:r w:rsidRPr="00C0716D"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  <w:t xml:space="preserve">   OTHER FEES</w:t>
            </w:r>
          </w:p>
        </w:tc>
      </w:tr>
      <w:tr w:rsidR="00BA57E4" w:rsidRPr="00C0716D" w14:paraId="6E8A3B51" w14:textId="77777777" w:rsidTr="008226DE">
        <w:trPr>
          <w:trHeight w:val="1701"/>
        </w:trPr>
        <w:tc>
          <w:tcPr>
            <w:tcW w:w="5169" w:type="dxa"/>
          </w:tcPr>
          <w:p w14:paraId="38AC6ABF" w14:textId="734E6F56" w:rsidR="00BA57E4" w:rsidRPr="00C0716D" w:rsidRDefault="00BA57E4" w:rsidP="00BA57E4">
            <w:pPr>
              <w:widowControl w:val="0"/>
              <w:autoSpaceDE w:val="0"/>
              <w:autoSpaceDN w:val="0"/>
              <w:ind w:left="135"/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</w:pPr>
            <w:r w:rsidRPr="00C0716D"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  <w:t>Check-out Fees: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 xml:space="preserve"> from £120.00 to £350.00 (</w:t>
            </w:r>
            <w:proofErr w:type="spellStart"/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inc</w:t>
            </w:r>
            <w:proofErr w:type="spellEnd"/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 xml:space="preserve"> VAT)</w:t>
            </w:r>
            <w:r w:rsidRPr="00C0716D">
              <w:rPr>
                <w:rFonts w:ascii="AvantGarde-Book" w:eastAsia="Times New Roman" w:hAnsi="AvantGarde-Book" w:cs="Calibri"/>
                <w:spacing w:val="-3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per</w:t>
            </w:r>
            <w:r w:rsidRPr="00C0716D">
              <w:rPr>
                <w:rFonts w:ascii="AvantGarde-Book" w:eastAsia="Times New Roman" w:hAnsi="AvantGarde-Book" w:cs="Calibri"/>
                <w:spacing w:val="-3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 xml:space="preserve">tenancy. Attending the property by an Independent </w:t>
            </w:r>
            <w:r w:rsidR="00166311"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Inventory Provider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 xml:space="preserve"> to carry out a check out of the</w:t>
            </w:r>
            <w:r w:rsidRPr="00C0716D">
              <w:rPr>
                <w:rFonts w:ascii="AvantGarde-Book" w:eastAsia="Times New Roman" w:hAnsi="AvantGarde-Book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property</w:t>
            </w:r>
            <w:r w:rsidRPr="00C0716D">
              <w:rPr>
                <w:rFonts w:ascii="AvantGarde-Book" w:eastAsia="Times New Roman" w:hAnsi="AvantGarde-Book" w:cs="Calibri"/>
                <w:spacing w:val="-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based</w:t>
            </w:r>
            <w:r w:rsidRPr="00C0716D">
              <w:rPr>
                <w:rFonts w:ascii="AvantGarde-Book" w:eastAsia="Times New Roman" w:hAnsi="AvantGarde-Book" w:cs="Calibri"/>
                <w:spacing w:val="-3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on</w:t>
            </w:r>
            <w:r w:rsidRPr="00C0716D">
              <w:rPr>
                <w:rFonts w:ascii="AvantGarde-Book" w:eastAsia="Times New Roman" w:hAnsi="AvantGarde-Book" w:cs="Calibri"/>
                <w:spacing w:val="-5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the</w:t>
            </w:r>
            <w:r w:rsidRPr="00C0716D">
              <w:rPr>
                <w:rFonts w:ascii="AvantGarde-Book" w:eastAsia="Times New Roman" w:hAnsi="AvantGarde-Book" w:cs="Calibri"/>
                <w:spacing w:val="-5"/>
                <w:sz w:val="18"/>
                <w:szCs w:val="18"/>
                <w:lang w:val="en-US"/>
              </w:rPr>
              <w:t xml:space="preserve"> </w:t>
            </w:r>
            <w:r w:rsidR="00166311" w:rsidRPr="00C0716D">
              <w:rPr>
                <w:rFonts w:ascii="AvantGarde-Book" w:eastAsia="Times New Roman" w:hAnsi="AvantGarde-Book" w:cs="Calibri"/>
                <w:spacing w:val="-5"/>
                <w:sz w:val="18"/>
                <w:szCs w:val="18"/>
                <w:lang w:val="en-US"/>
              </w:rPr>
              <w:t xml:space="preserve">original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inventory/schedule</w:t>
            </w:r>
            <w:r w:rsidRPr="00C0716D">
              <w:rPr>
                <w:rFonts w:ascii="AvantGarde-Book" w:eastAsia="Times New Roman" w:hAnsi="AvantGarde-Book" w:cs="Calibri"/>
                <w:spacing w:val="5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of</w:t>
            </w:r>
            <w:r w:rsidRPr="00C0716D">
              <w:rPr>
                <w:rFonts w:ascii="AvantGarde-Book" w:eastAsia="Times New Roman" w:hAnsi="AvantGarde-Book" w:cs="Calibri"/>
                <w:spacing w:val="-5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condition</w:t>
            </w:r>
            <w:r w:rsidRPr="00C0716D">
              <w:rPr>
                <w:rFonts w:ascii="AvantGarde-Book" w:eastAsia="Times New Roman" w:hAnsi="AvantGarde-Book" w:cs="Calibri"/>
                <w:spacing w:val="-3"/>
                <w:sz w:val="18"/>
                <w:szCs w:val="18"/>
                <w:lang w:val="en-US"/>
              </w:rPr>
              <w:t xml:space="preserve"> </w:t>
            </w:r>
            <w:r w:rsidR="00C0716D"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 xml:space="preserve">taken </w:t>
            </w:r>
            <w:r w:rsidR="00C0716D" w:rsidRPr="00C0716D">
              <w:rPr>
                <w:rFonts w:ascii="AvantGarde-Book" w:eastAsia="Times New Roman" w:hAnsi="AvantGarde-Book" w:cs="Calibri"/>
                <w:spacing w:val="-37"/>
                <w:sz w:val="18"/>
                <w:szCs w:val="18"/>
                <w:lang w:val="en-US"/>
              </w:rPr>
              <w:t>at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 xml:space="preserve"> the commencement of the tenancy and negotiating the</w:t>
            </w:r>
            <w:r w:rsidRPr="00C0716D">
              <w:rPr>
                <w:rFonts w:ascii="AvantGarde-Book" w:eastAsia="Times New Roman" w:hAnsi="AvantGarde-Book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repayment</w:t>
            </w:r>
            <w:r w:rsidRPr="00C0716D">
              <w:rPr>
                <w:rFonts w:ascii="AvantGarde-Book" w:eastAsia="Times New Roman" w:hAnsi="AvantGarde-Book" w:cs="Calibri"/>
                <w:spacing w:val="3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of</w:t>
            </w:r>
            <w:r w:rsidRPr="00C0716D">
              <w:rPr>
                <w:rFonts w:ascii="AvantGarde-Book" w:eastAsia="Times New Roman" w:hAnsi="AvantGarde-Book" w:cs="Calibri"/>
                <w:spacing w:val="-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the</w:t>
            </w:r>
            <w:r w:rsidRPr="00C0716D">
              <w:rPr>
                <w:rFonts w:ascii="AvantGarde-Book" w:eastAsia="Times New Roman" w:hAnsi="AvantGarde-Book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security</w:t>
            </w:r>
            <w:r w:rsidRPr="00C0716D">
              <w:rPr>
                <w:rFonts w:ascii="AvantGarde-Book" w:eastAsia="Times New Roman" w:hAnsi="AvantGarde-Book" w:cs="Calibri"/>
                <w:spacing w:val="3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deposit.</w:t>
            </w:r>
          </w:p>
          <w:p w14:paraId="65AD5E4D" w14:textId="77777777" w:rsidR="00BA57E4" w:rsidRPr="00C0716D" w:rsidRDefault="00BA57E4" w:rsidP="00BA57E4">
            <w:pPr>
              <w:widowControl w:val="0"/>
              <w:autoSpaceDE w:val="0"/>
              <w:autoSpaceDN w:val="0"/>
              <w:spacing w:line="264" w:lineRule="auto"/>
              <w:ind w:left="122" w:right="257"/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</w:pPr>
          </w:p>
        </w:tc>
        <w:tc>
          <w:tcPr>
            <w:tcW w:w="5165" w:type="dxa"/>
            <w:gridSpan w:val="2"/>
          </w:tcPr>
          <w:p w14:paraId="3DD98451" w14:textId="1F2F393B" w:rsidR="00A666A1" w:rsidRPr="00C0716D" w:rsidRDefault="00A666A1" w:rsidP="00A666A1">
            <w:pPr>
              <w:widowControl w:val="0"/>
              <w:autoSpaceDE w:val="0"/>
              <w:autoSpaceDN w:val="0"/>
              <w:spacing w:line="264" w:lineRule="auto"/>
              <w:ind w:left="135" w:right="204"/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</w:pPr>
            <w:r w:rsidRPr="00C0716D"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  <w:t>Arrangement Fees for refurbishments over £1k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: 10% of the net</w:t>
            </w:r>
            <w:r w:rsidRPr="00C0716D">
              <w:rPr>
                <w:rFonts w:ascii="AvantGarde-Book" w:eastAsia="Times New Roman" w:hAnsi="AvantGarde-Book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cost (inc. VAT). Arranging access and assessing the costs with</w:t>
            </w:r>
            <w:r w:rsidRPr="00C0716D">
              <w:rPr>
                <w:rFonts w:ascii="AvantGarde-Book" w:eastAsia="Times New Roman" w:hAnsi="AvantGarde-Book" w:cs="Calibri"/>
                <w:spacing w:val="-38"/>
                <w:sz w:val="18"/>
                <w:szCs w:val="18"/>
                <w:lang w:val="en-US"/>
              </w:rPr>
              <w:t xml:space="preserve">    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contractors,</w:t>
            </w:r>
            <w:r w:rsidRPr="00C0716D">
              <w:rPr>
                <w:rFonts w:ascii="AvantGarde-Book" w:eastAsia="Times New Roman" w:hAnsi="AvantGarde-Book" w:cs="Calibri"/>
                <w:spacing w:val="3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ensuring</w:t>
            </w:r>
            <w:r w:rsidRPr="00C0716D">
              <w:rPr>
                <w:rFonts w:ascii="AvantGarde-Book" w:eastAsia="Times New Roman" w:hAnsi="AvantGarde-Book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work</w:t>
            </w:r>
            <w:r w:rsidRPr="00C0716D">
              <w:rPr>
                <w:rFonts w:ascii="AvantGarde-Book" w:eastAsia="Times New Roman" w:hAnsi="AvantGarde-Book" w:cs="Calibri"/>
                <w:spacing w:val="-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has</w:t>
            </w:r>
            <w:r w:rsidRPr="00C0716D">
              <w:rPr>
                <w:rFonts w:ascii="AvantGarde-Book" w:eastAsia="Times New Roman" w:hAnsi="AvantGarde-Book" w:cs="Calibri"/>
                <w:spacing w:val="-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been carried</w:t>
            </w:r>
            <w:r w:rsidRPr="00C0716D">
              <w:rPr>
                <w:rFonts w:ascii="AvantGarde-Book" w:eastAsia="Times New Roman" w:hAnsi="AvantGarde-Book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out</w:t>
            </w:r>
            <w:r w:rsidRPr="00C0716D">
              <w:rPr>
                <w:rFonts w:ascii="AvantGarde-Book" w:eastAsia="Times New Roman" w:hAnsi="AvantGarde-Book" w:cs="Calibri"/>
                <w:spacing w:val="-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in</w:t>
            </w:r>
            <w:r w:rsidRPr="00C0716D">
              <w:rPr>
                <w:rFonts w:ascii="AvantGarde-Book" w:eastAsia="Times New Roman" w:hAnsi="AvantGarde-Book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accordance</w:t>
            </w:r>
            <w:r w:rsidRPr="00C0716D">
              <w:rPr>
                <w:rFonts w:ascii="AvantGarde-Book" w:eastAsia="Times New Roman" w:hAnsi="AvantGarde-Book" w:cs="Calibri"/>
                <w:spacing w:val="-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with</w:t>
            </w:r>
            <w:r w:rsidRPr="00C0716D">
              <w:rPr>
                <w:rFonts w:ascii="AvantGarde-Book" w:eastAsia="Times New Roman" w:hAnsi="AvantGarde-Book" w:cs="Calibri"/>
                <w:spacing w:val="-4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the</w:t>
            </w:r>
            <w:r w:rsidRPr="00C0716D">
              <w:rPr>
                <w:rFonts w:ascii="AvantGarde-Book" w:eastAsia="Times New Roman" w:hAnsi="AvantGarde-Book" w:cs="Calibri"/>
                <w:spacing w:val="-4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Specification</w:t>
            </w:r>
            <w:r w:rsidRPr="00C0716D">
              <w:rPr>
                <w:rFonts w:ascii="AvantGarde-Book" w:eastAsia="Times New Roman" w:hAnsi="AvantGarde-Book" w:cs="Calibri"/>
                <w:spacing w:val="3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of</w:t>
            </w:r>
            <w:r w:rsidRPr="00C0716D">
              <w:rPr>
                <w:rFonts w:ascii="AvantGarde-Book" w:eastAsia="Times New Roman" w:hAnsi="AvantGarde-Book" w:cs="Calibri"/>
                <w:spacing w:val="-5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Works</w:t>
            </w:r>
            <w:r w:rsidRPr="00C0716D">
              <w:rPr>
                <w:rFonts w:ascii="AvantGarde-Book" w:eastAsia="Times New Roman" w:hAnsi="AvantGarde-Book" w:cs="Calibri"/>
                <w:spacing w:val="-4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and</w:t>
            </w:r>
            <w:r w:rsidRPr="00C0716D">
              <w:rPr>
                <w:rFonts w:ascii="AvantGarde-Book" w:eastAsia="Times New Roman" w:hAnsi="AvantGarde-Book" w:cs="Calibri"/>
                <w:spacing w:val="-4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retaining</w:t>
            </w:r>
            <w:r w:rsidRPr="00C0716D">
              <w:rPr>
                <w:rFonts w:ascii="AvantGarde-Book" w:eastAsia="Times New Roman" w:hAnsi="AvantGarde-Book" w:cs="Calibri"/>
                <w:spacing w:val="-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any</w:t>
            </w:r>
            <w:r w:rsidRPr="00C0716D">
              <w:rPr>
                <w:rFonts w:ascii="AvantGarde-Book" w:eastAsia="Times New Roman" w:hAnsi="AvantGarde-Book" w:cs="Calibri"/>
                <w:spacing w:val="-38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resulting</w:t>
            </w:r>
            <w:r w:rsidRPr="00C0716D">
              <w:rPr>
                <w:rFonts w:ascii="AvantGarde-Book" w:eastAsia="Times New Roman" w:hAnsi="AvantGarde-Book" w:cs="Calibri"/>
                <w:spacing w:val="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warranty</w:t>
            </w:r>
            <w:r w:rsidRPr="00C0716D">
              <w:rPr>
                <w:rFonts w:ascii="AvantGarde-Book" w:eastAsia="Times New Roman" w:hAnsi="AvantGarde-Book" w:cs="Calibri"/>
                <w:spacing w:val="3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or guarantee.</w:t>
            </w:r>
          </w:p>
          <w:p w14:paraId="28AC2167" w14:textId="77777777" w:rsidR="00BA57E4" w:rsidRPr="00C0716D" w:rsidRDefault="00BA57E4" w:rsidP="00BA57E4">
            <w:pPr>
              <w:widowControl w:val="0"/>
              <w:autoSpaceDE w:val="0"/>
              <w:autoSpaceDN w:val="0"/>
              <w:spacing w:before="21" w:line="264" w:lineRule="auto"/>
              <w:ind w:left="122" w:right="295"/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</w:pPr>
          </w:p>
        </w:tc>
      </w:tr>
      <w:tr w:rsidR="00BA57E4" w:rsidRPr="00C0716D" w14:paraId="0242ECF6" w14:textId="77777777" w:rsidTr="00FB1E13">
        <w:tc>
          <w:tcPr>
            <w:tcW w:w="5169" w:type="dxa"/>
          </w:tcPr>
          <w:p w14:paraId="27091477" w14:textId="77777777" w:rsidR="00BA57E4" w:rsidRPr="00C0716D" w:rsidRDefault="00BA57E4" w:rsidP="00BA57E4">
            <w:pPr>
              <w:widowControl w:val="0"/>
              <w:autoSpaceDE w:val="0"/>
              <w:autoSpaceDN w:val="0"/>
              <w:spacing w:line="215" w:lineRule="exact"/>
              <w:ind w:left="122"/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</w:pPr>
            <w:r w:rsidRPr="00C0716D"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  <w:t xml:space="preserve">Court Attendance: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£60.00 (</w:t>
            </w:r>
            <w:proofErr w:type="spellStart"/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inc</w:t>
            </w:r>
            <w:proofErr w:type="spellEnd"/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 xml:space="preserve"> VAT) per hour</w:t>
            </w:r>
          </w:p>
          <w:p w14:paraId="24427552" w14:textId="3B2BAA5E" w:rsidR="00BA57E4" w:rsidRPr="00C0716D" w:rsidRDefault="00BA57E4" w:rsidP="00BA57E4">
            <w:pPr>
              <w:widowControl w:val="0"/>
              <w:autoSpaceDE w:val="0"/>
              <w:autoSpaceDN w:val="0"/>
              <w:spacing w:line="215" w:lineRule="exact"/>
              <w:ind w:left="122"/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</w:pP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 xml:space="preserve">Attending court on your behalf in the event of </w:t>
            </w:r>
            <w:r w:rsidR="008226DE"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a tenant failing to leave a property after a Notice for Possession has been served.</w:t>
            </w:r>
          </w:p>
        </w:tc>
        <w:tc>
          <w:tcPr>
            <w:tcW w:w="5165" w:type="dxa"/>
            <w:gridSpan w:val="2"/>
          </w:tcPr>
          <w:p w14:paraId="6EEA24B0" w14:textId="77777777" w:rsidR="00A666A1" w:rsidRPr="00C0716D" w:rsidRDefault="00A666A1" w:rsidP="00A666A1">
            <w:pPr>
              <w:widowControl w:val="0"/>
              <w:autoSpaceDE w:val="0"/>
              <w:autoSpaceDN w:val="0"/>
              <w:spacing w:line="264" w:lineRule="auto"/>
              <w:ind w:left="135" w:right="196"/>
              <w:rPr>
                <w:rFonts w:ascii="AvantGarde-Book" w:eastAsia="Times New Roman" w:hAnsi="AvantGarde-Book" w:cs="Calibri"/>
                <w:spacing w:val="-3"/>
                <w:sz w:val="18"/>
                <w:szCs w:val="18"/>
                <w:lang w:val="en-US"/>
              </w:rPr>
            </w:pPr>
            <w:r w:rsidRPr="00C0716D"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  <w:t>Vacant Property Management Fees: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pacing w:val="-3"/>
                <w:sz w:val="18"/>
                <w:szCs w:val="18"/>
                <w:lang w:val="en-US"/>
              </w:rPr>
              <w:t xml:space="preserve">(Half the agreed management fee (plus VAT) </w:t>
            </w:r>
          </w:p>
          <w:p w14:paraId="61275B97" w14:textId="78123E3A" w:rsidR="00A666A1" w:rsidRPr="00C0716D" w:rsidRDefault="00A666A1" w:rsidP="00A666A1">
            <w:pPr>
              <w:widowControl w:val="0"/>
              <w:autoSpaceDE w:val="0"/>
              <w:autoSpaceDN w:val="0"/>
              <w:spacing w:line="264" w:lineRule="auto"/>
              <w:ind w:left="135" w:right="196"/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</w:pP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To</w:t>
            </w:r>
            <w:r w:rsidRPr="00C0716D">
              <w:rPr>
                <w:rFonts w:ascii="AvantGarde-Book" w:eastAsia="Times New Roman" w:hAnsi="AvantGarde-Book" w:cs="Calibri"/>
                <w:spacing w:val="-5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cover</w:t>
            </w:r>
            <w:r w:rsidRPr="00C0716D">
              <w:rPr>
                <w:rFonts w:ascii="AvantGarde-Book" w:eastAsia="Times New Roman" w:hAnsi="AvantGarde-Book" w:cs="Calibri"/>
                <w:spacing w:val="-3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the</w:t>
            </w:r>
            <w:r w:rsidRPr="00C0716D">
              <w:rPr>
                <w:rFonts w:ascii="AvantGarde-Book" w:eastAsia="Times New Roman" w:hAnsi="AvantGarde-Book" w:cs="Calibri"/>
                <w:spacing w:val="-4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costs</w:t>
            </w:r>
            <w:r w:rsidRPr="00C0716D">
              <w:rPr>
                <w:rFonts w:ascii="AvantGarde-Book" w:eastAsia="Times New Roman" w:hAnsi="AvantGarde-Book" w:cs="Calibri"/>
                <w:spacing w:val="-4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associated with</w:t>
            </w:r>
            <w:r w:rsidRPr="00C0716D">
              <w:rPr>
                <w:rFonts w:ascii="AvantGarde-Book" w:eastAsia="Times New Roman" w:hAnsi="AvantGarde-Book" w:cs="Calibri"/>
                <w:spacing w:val="-3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visiting</w:t>
            </w:r>
            <w:r w:rsidRPr="00C0716D">
              <w:rPr>
                <w:rFonts w:ascii="AvantGarde-Book" w:eastAsia="Times New Roman" w:hAnsi="AvantGarde-Book" w:cs="Calibri"/>
                <w:spacing w:val="-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the</w:t>
            </w:r>
            <w:r w:rsidRPr="00C0716D">
              <w:rPr>
                <w:rFonts w:ascii="AvantGarde-Book" w:eastAsia="Times New Roman" w:hAnsi="AvantGarde-Book" w:cs="Calibri"/>
                <w:spacing w:val="-4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property</w:t>
            </w:r>
            <w:r w:rsidRPr="00C0716D">
              <w:rPr>
                <w:rFonts w:ascii="AvantGarde-Book" w:eastAsia="Times New Roman" w:hAnsi="AvantGarde-Book" w:cs="Calibri"/>
                <w:spacing w:val="-37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to undertake visuals checks on the inside and outside at a</w:t>
            </w:r>
            <w:r w:rsidRPr="00C0716D">
              <w:rPr>
                <w:rFonts w:ascii="AvantGarde-Book" w:eastAsia="Times New Roman" w:hAnsi="AvantGarde-Book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frequency</w:t>
            </w:r>
            <w:r w:rsidRPr="00C0716D">
              <w:rPr>
                <w:rFonts w:ascii="AvantGarde-Book" w:eastAsia="Times New Roman" w:hAnsi="AvantGarde-Book" w:cs="Calibri"/>
                <w:spacing w:val="3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mutually</w:t>
            </w:r>
            <w:r w:rsidRPr="00C0716D">
              <w:rPr>
                <w:rFonts w:ascii="AvantGarde-Book" w:eastAsia="Times New Roman" w:hAnsi="AvantGarde-Book" w:cs="Calibri"/>
                <w:spacing w:val="3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agreed</w:t>
            </w:r>
            <w:r w:rsidRPr="00C0716D">
              <w:rPr>
                <w:rFonts w:ascii="AvantGarde-Book" w:eastAsia="Times New Roman" w:hAnsi="AvantGarde-Book" w:cs="Calibri"/>
                <w:spacing w:val="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with the landlord.</w:t>
            </w:r>
          </w:p>
          <w:p w14:paraId="2AFE8BB8" w14:textId="77777777" w:rsidR="00BA57E4" w:rsidRPr="00C0716D" w:rsidRDefault="00BA57E4" w:rsidP="00BA57E4">
            <w:pPr>
              <w:widowControl w:val="0"/>
              <w:autoSpaceDE w:val="0"/>
              <w:autoSpaceDN w:val="0"/>
              <w:spacing w:before="21" w:line="264" w:lineRule="auto"/>
              <w:ind w:left="122" w:right="295"/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</w:pPr>
          </w:p>
        </w:tc>
      </w:tr>
      <w:tr w:rsidR="00BA57E4" w:rsidRPr="00C0716D" w14:paraId="7255233F" w14:textId="77777777" w:rsidTr="00FB1E13">
        <w:tc>
          <w:tcPr>
            <w:tcW w:w="5169" w:type="dxa"/>
          </w:tcPr>
          <w:p w14:paraId="2E1FCE04" w14:textId="77777777" w:rsidR="00BA57E4" w:rsidRPr="00C0716D" w:rsidRDefault="00BA57E4" w:rsidP="00FB1E13">
            <w:pPr>
              <w:widowControl w:val="0"/>
              <w:autoSpaceDE w:val="0"/>
              <w:autoSpaceDN w:val="0"/>
              <w:spacing w:line="215" w:lineRule="exact"/>
              <w:ind w:left="122"/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</w:pPr>
            <w:r w:rsidRPr="00C0716D"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  <w:t>TDS Arbitration: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 xml:space="preserve">  maximum of £250.00 (</w:t>
            </w:r>
            <w:proofErr w:type="spellStart"/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inc</w:t>
            </w:r>
            <w:proofErr w:type="spellEnd"/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 xml:space="preserve"> VAT)</w:t>
            </w:r>
          </w:p>
          <w:p w14:paraId="1B571092" w14:textId="57375050" w:rsidR="00BA57E4" w:rsidRPr="00C0716D" w:rsidRDefault="00BA57E4" w:rsidP="00FB1E13">
            <w:pPr>
              <w:widowControl w:val="0"/>
              <w:autoSpaceDE w:val="0"/>
              <w:autoSpaceDN w:val="0"/>
              <w:spacing w:line="215" w:lineRule="exact"/>
              <w:ind w:left="122"/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</w:pP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To cover the costs of providing documentary evidence and completion of paperwork should there be a dispute at the end of the tenancy that cannot be resolved.</w:t>
            </w:r>
          </w:p>
        </w:tc>
        <w:tc>
          <w:tcPr>
            <w:tcW w:w="5165" w:type="dxa"/>
            <w:gridSpan w:val="2"/>
          </w:tcPr>
          <w:p w14:paraId="1D8EEBE6" w14:textId="66CAF52A" w:rsidR="00A666A1" w:rsidRPr="00C0716D" w:rsidRDefault="00A666A1" w:rsidP="00A666A1">
            <w:pPr>
              <w:widowControl w:val="0"/>
              <w:autoSpaceDE w:val="0"/>
              <w:autoSpaceDN w:val="0"/>
              <w:spacing w:line="264" w:lineRule="auto"/>
              <w:ind w:left="135" w:right="202"/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</w:pPr>
            <w:r w:rsidRPr="00C0716D"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  <w:t>Management</w:t>
            </w:r>
            <w:r w:rsidRPr="00C0716D">
              <w:rPr>
                <w:rFonts w:ascii="AvantGarde-Book" w:eastAsia="Times New Roman" w:hAnsi="AvantGarde-Book" w:cs="Calibri"/>
                <w:b/>
                <w:bCs/>
                <w:spacing w:val="-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  <w:t>Take-over</w:t>
            </w:r>
            <w:r w:rsidRPr="00C0716D">
              <w:rPr>
                <w:rFonts w:ascii="AvantGarde-Book" w:eastAsia="Times New Roman" w:hAnsi="AvantGarde-Book" w:cs="Calibri"/>
                <w:b/>
                <w:bCs/>
                <w:spacing w:val="-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  <w:t>Fees:</w:t>
            </w:r>
            <w:r w:rsidRPr="00C0716D">
              <w:rPr>
                <w:rFonts w:ascii="AvantGarde-Book" w:eastAsia="Times New Roman" w:hAnsi="AvantGarde-Book" w:cs="Calibri"/>
                <w:spacing w:val="-3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£240.00</w:t>
            </w:r>
            <w:r w:rsidRPr="00C0716D">
              <w:rPr>
                <w:rFonts w:ascii="AvantGarde-Book" w:eastAsia="Times New Roman" w:hAnsi="AvantGarde-Book" w:cs="Calibri"/>
                <w:spacing w:val="-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(inc.</w:t>
            </w:r>
            <w:r w:rsidRPr="00C0716D">
              <w:rPr>
                <w:rFonts w:ascii="AvantGarde-Book" w:eastAsia="Times New Roman" w:hAnsi="AvantGarde-Book" w:cs="Calibri"/>
                <w:spacing w:val="-4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VAT)</w:t>
            </w:r>
            <w:r w:rsidRPr="00C0716D">
              <w:rPr>
                <w:rFonts w:ascii="AvantGarde-Book" w:eastAsia="Times New Roman" w:hAnsi="AvantGarde-Book" w:cs="Calibri"/>
                <w:spacing w:val="-4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per</w:t>
            </w:r>
            <w:r w:rsidRPr="00C0716D">
              <w:rPr>
                <w:rFonts w:ascii="AvantGarde-Book" w:eastAsia="Times New Roman" w:hAnsi="AvantGarde-Book" w:cs="Calibri"/>
                <w:spacing w:val="-4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tenancy.</w:t>
            </w:r>
            <w:r w:rsidRPr="00C0716D">
              <w:rPr>
                <w:rFonts w:ascii="AvantGarde-Book" w:eastAsia="Times New Roman" w:hAnsi="AvantGarde-Book" w:cs="Calibri"/>
                <w:spacing w:val="-38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To</w:t>
            </w:r>
            <w:r w:rsidRPr="00C0716D">
              <w:rPr>
                <w:rFonts w:ascii="AvantGarde-Book" w:eastAsia="Times New Roman" w:hAnsi="AvantGarde-Book" w:cs="Calibri"/>
                <w:spacing w:val="-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cover the costs associated</w:t>
            </w:r>
            <w:r w:rsidRPr="00C0716D">
              <w:rPr>
                <w:rFonts w:ascii="AvantGarde-Book" w:eastAsia="Times New Roman" w:hAnsi="AvantGarde-Book" w:cs="Calibri"/>
                <w:spacing w:val="4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with</w:t>
            </w:r>
            <w:r w:rsidRPr="00C0716D">
              <w:rPr>
                <w:rFonts w:ascii="AvantGarde-Book" w:eastAsia="Times New Roman" w:hAnsi="AvantGarde-Book" w:cs="Calibri"/>
                <w:spacing w:val="-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taking</w:t>
            </w:r>
            <w:r w:rsidRPr="00C0716D">
              <w:rPr>
                <w:rFonts w:ascii="AvantGarde-Book" w:eastAsia="Times New Roman" w:hAnsi="AvantGarde-Book" w:cs="Calibri"/>
                <w:spacing w:val="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over the</w:t>
            </w:r>
            <w:r w:rsidRPr="00C0716D">
              <w:rPr>
                <w:rFonts w:ascii="AvantGarde-Book" w:eastAsia="Times New Roman" w:hAnsi="AvantGarde-Book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management of an ongoing tenancy, ensuring all statutory</w:t>
            </w:r>
            <w:r w:rsidRPr="00C0716D">
              <w:rPr>
                <w:rFonts w:ascii="AvantGarde-Book" w:eastAsia="Times New Roman" w:hAnsi="AvantGarde-Book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compliance</w:t>
            </w:r>
            <w:r w:rsidRPr="00C0716D">
              <w:rPr>
                <w:rFonts w:ascii="AvantGarde-Book" w:eastAsia="Times New Roman" w:hAnsi="AvantGarde-Book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has</w:t>
            </w:r>
            <w:r w:rsidRPr="00C0716D">
              <w:rPr>
                <w:rFonts w:ascii="AvantGarde-Book" w:eastAsia="Times New Roman" w:hAnsi="AvantGarde-Book" w:cs="Calibri"/>
                <w:spacing w:val="-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been</w:t>
            </w:r>
            <w:r w:rsidRPr="00C0716D">
              <w:rPr>
                <w:rFonts w:ascii="AvantGarde-Book" w:eastAsia="Times New Roman" w:hAnsi="AvantGarde-Book" w:cs="Calibri"/>
                <w:spacing w:val="-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undertaken,</w:t>
            </w:r>
            <w:r w:rsidRPr="00C0716D">
              <w:rPr>
                <w:rFonts w:ascii="AvantGarde-Book" w:eastAsia="Times New Roman" w:hAnsi="AvantGarde-Book" w:cs="Calibri"/>
                <w:spacing w:val="3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confirming</w:t>
            </w:r>
            <w:r w:rsidRPr="00C0716D">
              <w:rPr>
                <w:rFonts w:ascii="AvantGarde-Book" w:eastAsia="Times New Roman" w:hAnsi="AvantGarde-Book" w:cs="Calibri"/>
                <w:spacing w:val="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everything</w:t>
            </w:r>
            <w:r w:rsidRPr="00C0716D">
              <w:rPr>
                <w:rFonts w:ascii="AvantGarde-Book" w:eastAsia="Times New Roman" w:hAnsi="AvantGarde-Book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under “Set-up</w:t>
            </w:r>
            <w:r w:rsidRPr="00C0716D">
              <w:rPr>
                <w:rFonts w:ascii="AvantGarde-Book" w:eastAsia="Times New Roman" w:hAnsi="AvantGarde-Book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Fees” above,</w:t>
            </w:r>
            <w:r w:rsidRPr="00C0716D">
              <w:rPr>
                <w:rFonts w:ascii="AvantGarde-Book" w:eastAsia="Times New Roman" w:hAnsi="AvantGarde-Book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receiving</w:t>
            </w:r>
            <w:r w:rsidRPr="00C0716D">
              <w:rPr>
                <w:rFonts w:ascii="AvantGarde-Book" w:eastAsia="Times New Roman" w:hAnsi="AvantGarde-Book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and</w:t>
            </w:r>
            <w:r w:rsidRPr="00C0716D">
              <w:rPr>
                <w:rFonts w:ascii="AvantGarde-Book" w:eastAsia="Times New Roman" w:hAnsi="AvantGarde-Book" w:cs="Calibri"/>
                <w:spacing w:val="-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protecting</w:t>
            </w:r>
            <w:r w:rsidRPr="00C0716D">
              <w:rPr>
                <w:rFonts w:ascii="AvantGarde-Book" w:eastAsia="Times New Roman" w:hAnsi="AvantGarde-Book" w:cs="Calibri"/>
                <w:spacing w:val="3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the</w:t>
            </w:r>
            <w:r w:rsidRPr="00C0716D">
              <w:rPr>
                <w:rFonts w:ascii="AvantGarde-Book" w:eastAsia="Times New Roman" w:hAnsi="AvantGarde-Book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security</w:t>
            </w:r>
            <w:r w:rsidRPr="00C0716D">
              <w:rPr>
                <w:rFonts w:ascii="AvantGarde-Book" w:eastAsia="Times New Roman" w:hAnsi="AvantGarde-Book" w:cs="Calibri"/>
                <w:spacing w:val="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deposit</w:t>
            </w:r>
            <w:r w:rsidRPr="00C0716D">
              <w:rPr>
                <w:rFonts w:ascii="AvantGarde-Book" w:eastAsia="Times New Roman" w:hAnsi="AvantGarde-Book" w:cs="Calibri"/>
                <w:spacing w:val="3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and</w:t>
            </w:r>
            <w:r w:rsidRPr="00C0716D">
              <w:rPr>
                <w:rFonts w:ascii="AvantGarde-Book" w:eastAsia="Times New Roman" w:hAnsi="AvantGarde-Book" w:cs="Calibri"/>
                <w:spacing w:val="-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providing</w:t>
            </w:r>
            <w:r w:rsidRPr="00C0716D">
              <w:rPr>
                <w:rFonts w:ascii="AvantGarde-Book" w:eastAsia="Times New Roman" w:hAnsi="AvantGarde-Book" w:cs="Calibri"/>
                <w:spacing w:val="5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all necessary</w:t>
            </w:r>
            <w:r w:rsidRPr="00C0716D">
              <w:rPr>
                <w:rFonts w:ascii="AvantGarde-Book" w:eastAsia="Times New Roman" w:hAnsi="AvantGarde-Book" w:cs="Calibri"/>
                <w:spacing w:val="4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legal</w:t>
            </w:r>
            <w:r w:rsidRPr="00C0716D">
              <w:rPr>
                <w:rFonts w:ascii="AvantGarde-Book" w:eastAsia="Times New Roman" w:hAnsi="AvantGarde-Book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documentation</w:t>
            </w:r>
            <w:r w:rsidRPr="00C0716D">
              <w:rPr>
                <w:rFonts w:ascii="AvantGarde-Book" w:eastAsia="Times New Roman" w:hAnsi="AvantGarde-Book" w:cs="Calibri"/>
                <w:spacing w:val="8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to the tenant.</w:t>
            </w:r>
          </w:p>
          <w:p w14:paraId="09E0060F" w14:textId="77777777" w:rsidR="00BA57E4" w:rsidRPr="00C0716D" w:rsidRDefault="00BA57E4" w:rsidP="00BA57E4">
            <w:pPr>
              <w:widowControl w:val="0"/>
              <w:autoSpaceDE w:val="0"/>
              <w:autoSpaceDN w:val="0"/>
              <w:spacing w:line="264" w:lineRule="auto"/>
              <w:ind w:left="122" w:right="295"/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</w:pPr>
          </w:p>
        </w:tc>
      </w:tr>
      <w:tr w:rsidR="00BA57E4" w:rsidRPr="00C0716D" w14:paraId="101DF51B" w14:textId="77777777" w:rsidTr="00FB1E13">
        <w:tc>
          <w:tcPr>
            <w:tcW w:w="5169" w:type="dxa"/>
          </w:tcPr>
          <w:p w14:paraId="005432A5" w14:textId="77777777" w:rsidR="00BA57E4" w:rsidRPr="00C0716D" w:rsidRDefault="00BA57E4" w:rsidP="00BA57E4">
            <w:pPr>
              <w:widowControl w:val="0"/>
              <w:autoSpaceDE w:val="0"/>
              <w:autoSpaceDN w:val="0"/>
              <w:spacing w:line="264" w:lineRule="auto"/>
              <w:ind w:left="122" w:right="33"/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</w:pPr>
          </w:p>
        </w:tc>
        <w:tc>
          <w:tcPr>
            <w:tcW w:w="5165" w:type="dxa"/>
            <w:gridSpan w:val="2"/>
          </w:tcPr>
          <w:p w14:paraId="2B3A8FE6" w14:textId="510982A1" w:rsidR="00A666A1" w:rsidRPr="00C0716D" w:rsidRDefault="00A666A1" w:rsidP="00A666A1">
            <w:pPr>
              <w:widowControl w:val="0"/>
              <w:autoSpaceDE w:val="0"/>
              <w:autoSpaceDN w:val="0"/>
              <w:spacing w:line="264" w:lineRule="auto"/>
              <w:ind w:left="135" w:right="390"/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</w:pPr>
            <w:r w:rsidRPr="00C0716D"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  <w:t>Deposit Transfer Fees: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 xml:space="preserve"> £</w:t>
            </w:r>
            <w:r w:rsidR="00B5587E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48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.00 (inc. VAT) per deposit.</w:t>
            </w:r>
          </w:p>
          <w:p w14:paraId="0DBA3855" w14:textId="77777777" w:rsidR="00BA57E4" w:rsidRDefault="00A666A1" w:rsidP="00B5587E">
            <w:pPr>
              <w:widowControl w:val="0"/>
              <w:autoSpaceDE w:val="0"/>
              <w:autoSpaceDN w:val="0"/>
              <w:spacing w:line="264" w:lineRule="auto"/>
              <w:ind w:left="135" w:right="390"/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</w:pP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Should the landlord request any changes to a protected</w:t>
            </w:r>
            <w:r w:rsidRPr="00C0716D">
              <w:rPr>
                <w:rFonts w:ascii="AvantGarde-Book" w:eastAsia="Times New Roman" w:hAnsi="AvantGarde-Book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deposit</w:t>
            </w:r>
            <w:r w:rsidRPr="00C0716D">
              <w:rPr>
                <w:rFonts w:ascii="AvantGarde-Book" w:eastAsia="Times New Roman" w:hAnsi="AvantGarde-Book" w:cs="Calibri"/>
                <w:spacing w:val="-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during</w:t>
            </w:r>
            <w:r w:rsidRPr="00C0716D">
              <w:rPr>
                <w:rFonts w:ascii="AvantGarde-Book" w:eastAsia="Times New Roman" w:hAnsi="AvantGarde-Book" w:cs="Calibri"/>
                <w:spacing w:val="-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a</w:t>
            </w:r>
            <w:r w:rsidRPr="00C0716D">
              <w:rPr>
                <w:rFonts w:ascii="AvantGarde-Book" w:eastAsia="Times New Roman" w:hAnsi="AvantGarde-Book" w:cs="Calibri"/>
                <w:spacing w:val="-5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tenancy,</w:t>
            </w:r>
            <w:r w:rsidRPr="00C0716D">
              <w:rPr>
                <w:rFonts w:ascii="AvantGarde-Book" w:eastAsia="Times New Roman" w:hAnsi="AvantGarde-Book" w:cs="Calibri"/>
                <w:spacing w:val="-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this</w:t>
            </w:r>
            <w:r w:rsidRPr="00C0716D">
              <w:rPr>
                <w:rFonts w:ascii="AvantGarde-Book" w:eastAsia="Times New Roman" w:hAnsi="AvantGarde-Book" w:cs="Calibri"/>
                <w:spacing w:val="-3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covers</w:t>
            </w:r>
            <w:r w:rsidRPr="00C0716D">
              <w:rPr>
                <w:rFonts w:ascii="AvantGarde-Book" w:eastAsia="Times New Roman" w:hAnsi="AvantGarde-Book" w:cs="Calibri"/>
                <w:spacing w:val="-3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the</w:t>
            </w:r>
            <w:r w:rsidRPr="00C0716D">
              <w:rPr>
                <w:rFonts w:ascii="AvantGarde-Book" w:eastAsia="Times New Roman" w:hAnsi="AvantGarde-Book" w:cs="Calibri"/>
                <w:spacing w:val="-4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costs</w:t>
            </w:r>
            <w:r w:rsidRPr="00C0716D">
              <w:rPr>
                <w:rFonts w:ascii="AvantGarde-Book" w:eastAsia="Times New Roman" w:hAnsi="AvantGarde-Book" w:cs="Calibri"/>
                <w:spacing w:val="-4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associated</w:t>
            </w:r>
            <w:r w:rsidRPr="00C0716D">
              <w:rPr>
                <w:rFonts w:ascii="AvantGarde-Book" w:eastAsia="Times New Roman" w:hAnsi="AvantGarde-Book" w:cs="Calibri"/>
                <w:spacing w:val="-38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with legal</w:t>
            </w:r>
            <w:r w:rsidRPr="00C0716D">
              <w:rPr>
                <w:rFonts w:ascii="AvantGarde-Book" w:eastAsia="Times New Roman" w:hAnsi="AvantGarde-Book" w:cs="Calibri"/>
                <w:spacing w:val="2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compliance</w:t>
            </w:r>
            <w:r w:rsidRPr="00C0716D">
              <w:rPr>
                <w:rFonts w:ascii="AvantGarde-Book" w:eastAsia="Times New Roman" w:hAnsi="AvantGarde-Book" w:cs="Calibri"/>
                <w:spacing w:val="4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for</w:t>
            </w:r>
            <w:r w:rsidRPr="00C0716D">
              <w:rPr>
                <w:rFonts w:ascii="AvantGarde-Book" w:eastAsia="Times New Roman" w:hAnsi="AvantGarde-Book" w:cs="Calibri"/>
                <w:spacing w:val="-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said</w:t>
            </w:r>
            <w:r w:rsidRPr="00C0716D">
              <w:rPr>
                <w:rFonts w:ascii="AvantGarde-Book" w:eastAsia="Times New Roman" w:hAnsi="AvantGarde-Book" w:cs="Calibri"/>
                <w:spacing w:val="1"/>
                <w:sz w:val="18"/>
                <w:szCs w:val="18"/>
                <w:lang w:val="en-US"/>
              </w:rPr>
              <w:t xml:space="preserve"> 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request.</w:t>
            </w:r>
          </w:p>
          <w:p w14:paraId="3FF40984" w14:textId="195FDD51" w:rsidR="00B5587E" w:rsidRPr="00C0716D" w:rsidRDefault="00B5587E" w:rsidP="00B5587E">
            <w:pPr>
              <w:widowControl w:val="0"/>
              <w:autoSpaceDE w:val="0"/>
              <w:autoSpaceDN w:val="0"/>
              <w:spacing w:line="264" w:lineRule="auto"/>
              <w:ind w:left="135" w:right="390"/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</w:pPr>
          </w:p>
        </w:tc>
      </w:tr>
      <w:tr w:rsidR="00BA57E4" w:rsidRPr="00C0716D" w14:paraId="097A16FC" w14:textId="77777777" w:rsidTr="00FB1E13">
        <w:tc>
          <w:tcPr>
            <w:tcW w:w="5169" w:type="dxa"/>
          </w:tcPr>
          <w:p w14:paraId="7FB0A260" w14:textId="77777777" w:rsidR="00BA57E4" w:rsidRPr="00C0716D" w:rsidRDefault="00BA57E4" w:rsidP="00BA57E4">
            <w:pPr>
              <w:widowControl w:val="0"/>
              <w:autoSpaceDE w:val="0"/>
              <w:autoSpaceDN w:val="0"/>
              <w:ind w:left="122"/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</w:pPr>
          </w:p>
        </w:tc>
        <w:tc>
          <w:tcPr>
            <w:tcW w:w="5165" w:type="dxa"/>
            <w:gridSpan w:val="2"/>
          </w:tcPr>
          <w:p w14:paraId="792F2060" w14:textId="77777777" w:rsidR="00BA57E4" w:rsidRPr="00C0716D" w:rsidRDefault="00A666A1" w:rsidP="00FB1E13">
            <w:pPr>
              <w:widowControl w:val="0"/>
              <w:autoSpaceDE w:val="0"/>
              <w:autoSpaceDN w:val="0"/>
              <w:spacing w:line="264" w:lineRule="auto"/>
              <w:ind w:left="122" w:right="196"/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</w:pPr>
            <w:r w:rsidRPr="00C0716D">
              <w:rPr>
                <w:rFonts w:ascii="AvantGarde-Book" w:eastAsia="Times New Roman" w:hAnsi="AvantGarde-Book" w:cs="Calibri"/>
                <w:b/>
                <w:bCs/>
                <w:sz w:val="18"/>
                <w:szCs w:val="18"/>
                <w:lang w:val="en-US"/>
              </w:rPr>
              <w:t>Sale of Property to a Tenant:</w:t>
            </w:r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 xml:space="preserve"> 1.2% (</w:t>
            </w:r>
            <w:proofErr w:type="spellStart"/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>inc</w:t>
            </w:r>
            <w:proofErr w:type="spellEnd"/>
            <w:r w:rsidRPr="00C0716D"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  <w:t xml:space="preserve"> VAT) of the agreed sale price.</w:t>
            </w:r>
          </w:p>
          <w:p w14:paraId="36522C4B" w14:textId="1533A434" w:rsidR="008226DE" w:rsidRPr="00C0716D" w:rsidRDefault="008226DE" w:rsidP="00FB1E13">
            <w:pPr>
              <w:widowControl w:val="0"/>
              <w:autoSpaceDE w:val="0"/>
              <w:autoSpaceDN w:val="0"/>
              <w:spacing w:line="264" w:lineRule="auto"/>
              <w:ind w:left="122" w:right="196"/>
              <w:rPr>
                <w:rFonts w:ascii="AvantGarde-Book" w:eastAsia="Times New Roman" w:hAnsi="AvantGarde-Book" w:cs="Calibri"/>
                <w:sz w:val="18"/>
                <w:szCs w:val="18"/>
                <w:lang w:val="en-US"/>
              </w:rPr>
            </w:pPr>
          </w:p>
        </w:tc>
      </w:tr>
    </w:tbl>
    <w:p w14:paraId="255F3296" w14:textId="77777777" w:rsidR="00AF3A99" w:rsidRPr="00C0716D" w:rsidRDefault="00AF3A99" w:rsidP="00AF3A99">
      <w:pPr>
        <w:widowControl w:val="0"/>
        <w:autoSpaceDE w:val="0"/>
        <w:autoSpaceDN w:val="0"/>
        <w:spacing w:after="0" w:line="264" w:lineRule="auto"/>
        <w:ind w:left="122" w:right="582"/>
        <w:rPr>
          <w:rFonts w:ascii="AvantGarde-Book" w:eastAsia="Times New Roman" w:hAnsi="AvantGarde-Book" w:cs="Calibri"/>
          <w:sz w:val="18"/>
          <w:szCs w:val="18"/>
          <w:lang w:val="en-US"/>
        </w:rPr>
      </w:pPr>
    </w:p>
    <w:p w14:paraId="1E60AA7B" w14:textId="77777777" w:rsidR="00AF3A99" w:rsidRPr="00C0716D" w:rsidRDefault="00AF3A99" w:rsidP="00AF3A99">
      <w:pPr>
        <w:widowControl w:val="0"/>
        <w:autoSpaceDE w:val="0"/>
        <w:autoSpaceDN w:val="0"/>
        <w:spacing w:after="0" w:line="264" w:lineRule="auto"/>
        <w:ind w:left="122" w:right="582"/>
        <w:rPr>
          <w:rFonts w:ascii="AvantGarde-Book" w:eastAsia="Times New Roman" w:hAnsi="AvantGarde-Book" w:cs="Calibri"/>
          <w:sz w:val="18"/>
          <w:szCs w:val="18"/>
          <w:lang w:val="en-US"/>
        </w:rPr>
      </w:pPr>
    </w:p>
    <w:p w14:paraId="265676B5" w14:textId="77777777" w:rsidR="00AF3A99" w:rsidRPr="00C0716D" w:rsidRDefault="00AF3A99" w:rsidP="00AF3A99">
      <w:pPr>
        <w:widowControl w:val="0"/>
        <w:autoSpaceDE w:val="0"/>
        <w:autoSpaceDN w:val="0"/>
        <w:spacing w:after="0" w:line="264" w:lineRule="auto"/>
        <w:ind w:left="122" w:right="582"/>
        <w:rPr>
          <w:rFonts w:ascii="AvantGarde-Book" w:eastAsia="Times New Roman" w:hAnsi="AvantGarde-Book" w:cs="Calibri"/>
          <w:sz w:val="18"/>
          <w:szCs w:val="18"/>
          <w:lang w:val="en-US"/>
        </w:rPr>
      </w:pPr>
    </w:p>
    <w:p w14:paraId="60213994" w14:textId="77777777" w:rsidR="00AF3A99" w:rsidRPr="00C0716D" w:rsidRDefault="00AF3A99" w:rsidP="00AF3A99">
      <w:pPr>
        <w:widowControl w:val="0"/>
        <w:autoSpaceDE w:val="0"/>
        <w:autoSpaceDN w:val="0"/>
        <w:spacing w:after="0" w:line="264" w:lineRule="auto"/>
        <w:ind w:left="122" w:right="582"/>
        <w:rPr>
          <w:rFonts w:ascii="AvantGarde-Book" w:eastAsia="Times New Roman" w:hAnsi="AvantGarde-Book" w:cs="Calibri"/>
          <w:sz w:val="18"/>
          <w:szCs w:val="18"/>
          <w:lang w:val="en-US"/>
        </w:rPr>
      </w:pPr>
    </w:p>
    <w:p w14:paraId="4D0BEB13" w14:textId="69AC19CD" w:rsidR="00AF3A99" w:rsidRPr="00C0716D" w:rsidRDefault="00442EE2" w:rsidP="00A666A1">
      <w:pPr>
        <w:widowControl w:val="0"/>
        <w:autoSpaceDE w:val="0"/>
        <w:autoSpaceDN w:val="0"/>
        <w:spacing w:before="9" w:after="0" w:line="240" w:lineRule="auto"/>
        <w:rPr>
          <w:rFonts w:ascii="AvantGarde-Book" w:eastAsia="Times New Roman" w:hAnsi="AvantGarde-Book" w:cs="Calibri"/>
          <w:sz w:val="16"/>
          <w:lang w:val="en-US"/>
        </w:rPr>
      </w:pPr>
      <w:r>
        <w:rPr>
          <w:rFonts w:ascii="AvantGarde-Book" w:eastAsia="Times New Roman" w:hAnsi="AvantGarde-Book" w:cs="Calibri"/>
          <w:noProof/>
          <w:sz w:val="16"/>
          <w:lang w:val="en-US"/>
        </w:rPr>
        <w:t xml:space="preserve">                      </w:t>
      </w:r>
      <w:r>
        <w:rPr>
          <w:rFonts w:ascii="AvantGarde-Book" w:eastAsia="Times New Roman" w:hAnsi="AvantGarde-Book" w:cs="Calibri"/>
          <w:noProof/>
          <w:sz w:val="16"/>
          <w:lang w:val="en-US"/>
        </w:rPr>
        <w:drawing>
          <wp:inline distT="0" distB="0" distL="0" distR="0" wp14:anchorId="0242313A" wp14:editId="57EE18A9">
            <wp:extent cx="3323869" cy="11537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858" cy="116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vantGarde-Book" w:eastAsia="Times New Roman" w:hAnsi="AvantGarde-Book" w:cs="Calibri"/>
          <w:noProof/>
          <w:sz w:val="16"/>
          <w:lang w:val="en-US"/>
        </w:rPr>
        <w:t xml:space="preserve">                                  </w:t>
      </w:r>
      <w:r>
        <w:rPr>
          <w:rFonts w:ascii="AvantGarde-Book" w:eastAsia="Times New Roman" w:hAnsi="AvantGarde-Book" w:cs="Calibri"/>
          <w:noProof/>
          <w:sz w:val="16"/>
          <w:lang w:val="en-US"/>
        </w:rPr>
        <w:drawing>
          <wp:inline distT="0" distB="0" distL="0" distR="0" wp14:anchorId="07028D8D" wp14:editId="691BF0B2">
            <wp:extent cx="942975" cy="1342715"/>
            <wp:effectExtent l="0" t="0" r="0" b="0"/>
            <wp:docPr id="11" name="Picture 1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clipart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823" cy="134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3A99" w:rsidRPr="00C0716D" w:rsidSect="00380656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3B51D" w14:textId="77777777" w:rsidR="00367C80" w:rsidRDefault="00367C80" w:rsidP="004D689C">
      <w:pPr>
        <w:spacing w:after="0" w:line="240" w:lineRule="auto"/>
      </w:pPr>
      <w:r>
        <w:separator/>
      </w:r>
    </w:p>
  </w:endnote>
  <w:endnote w:type="continuationSeparator" w:id="0">
    <w:p w14:paraId="7FDBAA28" w14:textId="77777777" w:rsidR="00367C80" w:rsidRDefault="00367C80" w:rsidP="004D6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-Book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83738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C46AE" w14:textId="03298F0F" w:rsidR="00A97496" w:rsidRDefault="00A974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4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D1A2FA" w14:textId="77777777" w:rsidR="004D689C" w:rsidRDefault="004D6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75FE6" w14:textId="77777777" w:rsidR="00367C80" w:rsidRDefault="00367C80" w:rsidP="004D689C">
      <w:pPr>
        <w:spacing w:after="0" w:line="240" w:lineRule="auto"/>
      </w:pPr>
      <w:r>
        <w:separator/>
      </w:r>
    </w:p>
  </w:footnote>
  <w:footnote w:type="continuationSeparator" w:id="0">
    <w:p w14:paraId="778F854B" w14:textId="77777777" w:rsidR="00367C80" w:rsidRDefault="00367C80" w:rsidP="004D6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656"/>
    <w:rsid w:val="00007C97"/>
    <w:rsid w:val="000D081B"/>
    <w:rsid w:val="00166311"/>
    <w:rsid w:val="00180DCD"/>
    <w:rsid w:val="00286E3E"/>
    <w:rsid w:val="00367C80"/>
    <w:rsid w:val="003773A2"/>
    <w:rsid w:val="00380656"/>
    <w:rsid w:val="0043694F"/>
    <w:rsid w:val="00442EE2"/>
    <w:rsid w:val="00463B2D"/>
    <w:rsid w:val="00476A30"/>
    <w:rsid w:val="004D689C"/>
    <w:rsid w:val="0053205B"/>
    <w:rsid w:val="00565ED7"/>
    <w:rsid w:val="0058283F"/>
    <w:rsid w:val="005D1C5E"/>
    <w:rsid w:val="00632154"/>
    <w:rsid w:val="006428D9"/>
    <w:rsid w:val="00726923"/>
    <w:rsid w:val="00767A69"/>
    <w:rsid w:val="00790EC3"/>
    <w:rsid w:val="007A16CE"/>
    <w:rsid w:val="008226DE"/>
    <w:rsid w:val="00840779"/>
    <w:rsid w:val="00873CD7"/>
    <w:rsid w:val="00882F5D"/>
    <w:rsid w:val="009355C2"/>
    <w:rsid w:val="009357E0"/>
    <w:rsid w:val="00A10D37"/>
    <w:rsid w:val="00A666A1"/>
    <w:rsid w:val="00A83A02"/>
    <w:rsid w:val="00A97496"/>
    <w:rsid w:val="00AF3A99"/>
    <w:rsid w:val="00B5587E"/>
    <w:rsid w:val="00BA57E4"/>
    <w:rsid w:val="00BC78CF"/>
    <w:rsid w:val="00BF0818"/>
    <w:rsid w:val="00C0716D"/>
    <w:rsid w:val="00C52348"/>
    <w:rsid w:val="00C97AA4"/>
    <w:rsid w:val="00CA5DF3"/>
    <w:rsid w:val="00D17F1F"/>
    <w:rsid w:val="00D6253D"/>
    <w:rsid w:val="00DA593D"/>
    <w:rsid w:val="00DF54CB"/>
    <w:rsid w:val="00E20759"/>
    <w:rsid w:val="00E34378"/>
    <w:rsid w:val="00E80B9F"/>
    <w:rsid w:val="00E83015"/>
    <w:rsid w:val="00EB4E00"/>
    <w:rsid w:val="00F317E9"/>
    <w:rsid w:val="00F50C29"/>
    <w:rsid w:val="00FE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ADF84"/>
  <w15:chartTrackingRefBased/>
  <w15:docId w15:val="{71C51F57-2780-40E0-AFBF-D12D41EB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89C"/>
  </w:style>
  <w:style w:type="paragraph" w:styleId="Footer">
    <w:name w:val="footer"/>
    <w:basedOn w:val="Normal"/>
    <w:link w:val="FooterChar"/>
    <w:uiPriority w:val="99"/>
    <w:unhideWhenUsed/>
    <w:rsid w:val="004D6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6ebb63-d815-4456-8f5e-dd81004bea71">
      <Terms xmlns="http://schemas.microsoft.com/office/infopath/2007/PartnerControls"/>
    </lcf76f155ced4ddcb4097134ff3c332f>
    <TaxCatchAll xmlns="c06ab4ab-afe8-490e-b3f7-b79f35b44f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CA5BFF02754886C0FF833E9DCD8B" ma:contentTypeVersion="16" ma:contentTypeDescription="Create a new document." ma:contentTypeScope="" ma:versionID="c067a0074bea9572039d1e023fb77d09">
  <xsd:schema xmlns:xsd="http://www.w3.org/2001/XMLSchema" xmlns:xs="http://www.w3.org/2001/XMLSchema" xmlns:p="http://schemas.microsoft.com/office/2006/metadata/properties" xmlns:ns2="bc6ebb63-d815-4456-8f5e-dd81004bea71" xmlns:ns3="c06ab4ab-afe8-490e-b3f7-b79f35b44fa5" targetNamespace="http://schemas.microsoft.com/office/2006/metadata/properties" ma:root="true" ma:fieldsID="54946df2d6a3ab59fa3d40944afe5e62" ns2:_="" ns3:_="">
    <xsd:import namespace="bc6ebb63-d815-4456-8f5e-dd81004bea71"/>
    <xsd:import namespace="c06ab4ab-afe8-490e-b3f7-b79f35b44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ebb63-d815-4456-8f5e-dd81004be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b792a1e-8bc5-4b53-bdbe-f110ae9356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ab4ab-afe8-490e-b3f7-b79f35b44f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3a8288-a196-4279-b118-69b1ff774b28}" ma:internalName="TaxCatchAll" ma:showField="CatchAllData" ma:web="c06ab4ab-afe8-490e-b3f7-b79f35b44f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B029E-D5D9-4796-AF13-8FF850B5D9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D818CB-E074-4692-99FA-0C0B9A049A42}">
  <ds:schemaRefs>
    <ds:schemaRef ds:uri="http://schemas.microsoft.com/office/2006/metadata/properties"/>
    <ds:schemaRef ds:uri="http://schemas.microsoft.com/office/infopath/2007/PartnerControls"/>
    <ds:schemaRef ds:uri="bc6ebb63-d815-4456-8f5e-dd81004bea71"/>
    <ds:schemaRef ds:uri="c06ab4ab-afe8-490e-b3f7-b79f35b44fa5"/>
  </ds:schemaRefs>
</ds:datastoreItem>
</file>

<file path=customXml/itemProps3.xml><?xml version="1.0" encoding="utf-8"?>
<ds:datastoreItem xmlns:ds="http://schemas.openxmlformats.org/officeDocument/2006/customXml" ds:itemID="{F67460D5-8301-4EAF-971F-2CA7843ED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6ebb63-d815-4456-8f5e-dd81004bea71"/>
    <ds:schemaRef ds:uri="c06ab4ab-afe8-490e-b3f7-b79f35b44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049BEC-4051-4AA9-87FA-5EBE75AA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Rebecca King</cp:lastModifiedBy>
  <cp:revision>7</cp:revision>
  <dcterms:created xsi:type="dcterms:W3CDTF">2022-11-30T11:12:00Z</dcterms:created>
  <dcterms:modified xsi:type="dcterms:W3CDTF">2022-11-30T17:03:00Z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0x010100FBBDCA5BFF02754886C0FF833E9DCD8B</vt:lpwstr>
  </property>
</Properties>
</file>